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94F" w14:textId="6E623A6F" w:rsidR="00C143AA" w:rsidRPr="009732AA" w:rsidRDefault="00A842DC" w:rsidP="009732AA">
      <w:pPr>
        <w:pStyle w:val="Heading1"/>
      </w:pPr>
      <w:bookmarkStart w:id="0" w:name="_Toc377804433"/>
      <w:r w:rsidRPr="009732AA">
        <w:rPr>
          <w:caps w:val="0"/>
        </w:rPr>
        <w:t>GENERAL PROVISIONS</w:t>
      </w:r>
      <w:bookmarkEnd w:id="0"/>
    </w:p>
    <w:p w14:paraId="28F68641" w14:textId="25572BAE" w:rsidR="008E1FC5" w:rsidRPr="00196FC9" w:rsidRDefault="00A842DC" w:rsidP="009732AA">
      <w:r w:rsidRPr="00196FC9">
        <w:t xml:space="preserve">THIS PROJECT SHALL BE CONSTRUCTED IN ACCORDANCE WITH THE </w:t>
      </w:r>
      <w:r w:rsidRPr="00196FC9">
        <w:rPr>
          <w:color w:val="0000FF"/>
        </w:rPr>
        <w:t xml:space="preserve">MICHIGAN DEPARTMENT OF TRANSPORTATION (MDOT) </w:t>
      </w:r>
      <w:r w:rsidRPr="00196FC9">
        <w:rPr>
          <w:color w:val="FF0000"/>
        </w:rPr>
        <w:t>20</w:t>
      </w:r>
      <w:r>
        <w:rPr>
          <w:color w:val="FF0000"/>
        </w:rPr>
        <w:t>20</w:t>
      </w:r>
      <w:r w:rsidRPr="00196FC9">
        <w:rPr>
          <w:color w:val="0000FF"/>
        </w:rPr>
        <w:t xml:space="preserve"> STANDARD SPECIFICATIONS FOR CONSTRUCTION</w:t>
      </w:r>
      <w:r w:rsidRPr="00196FC9">
        <w:t xml:space="preserve"> EXCEPT AS NOTED HEREIN AND IN THE PROPOSAL BOOK.</w:t>
      </w:r>
      <w:commentRangeStart w:id="1"/>
      <w:commentRangeEnd w:id="1"/>
      <w:r w:rsidR="00E52A1F" w:rsidRPr="00196FC9">
        <w:rPr>
          <w:rStyle w:val="CommentReference"/>
          <w:rFonts w:cs="Arial"/>
          <w:sz w:val="8"/>
        </w:rPr>
        <w:commentReference w:id="1"/>
      </w:r>
    </w:p>
    <w:p w14:paraId="14893B31" w14:textId="77777777" w:rsidR="002031BC" w:rsidRPr="00196FC9" w:rsidRDefault="002031BC" w:rsidP="009732AA"/>
    <w:p w14:paraId="6FB07687" w14:textId="1A0ECB07" w:rsidR="008E1FC5" w:rsidRPr="00196FC9" w:rsidRDefault="00A842DC" w:rsidP="009732AA">
      <w:r w:rsidRPr="00196FC9">
        <w:t>THE TERM "</w:t>
      </w:r>
      <w:r w:rsidRPr="00196FC9">
        <w:rPr>
          <w:color w:val="0000FF"/>
        </w:rPr>
        <w:t>ROAD COMMISSION</w:t>
      </w:r>
      <w:r w:rsidRPr="00196FC9">
        <w:t xml:space="preserve">" WHEN USED IN THE PROPOSAL AND THE PLANS SHALL MEAN THE BOARD OF </w:t>
      </w:r>
      <w:r w:rsidRPr="00196FC9">
        <w:rPr>
          <w:color w:val="0000FF"/>
        </w:rPr>
        <w:t>COUNTY ROAD COMMISSIONERS OF THE COUNTY OF OAKLAND</w:t>
      </w:r>
      <w:r w:rsidRPr="00196FC9">
        <w:t xml:space="preserve"> (</w:t>
      </w:r>
      <w:r w:rsidRPr="00196FC9">
        <w:rPr>
          <w:color w:val="0000FF"/>
        </w:rPr>
        <w:t>RCOC</w:t>
      </w:r>
      <w:r w:rsidRPr="00196FC9">
        <w:t>).</w:t>
      </w:r>
    </w:p>
    <w:p w14:paraId="5FC00DEE" w14:textId="77777777" w:rsidR="008E1FC5" w:rsidRPr="00196FC9" w:rsidRDefault="008E1FC5" w:rsidP="009732AA"/>
    <w:p w14:paraId="65E34B16" w14:textId="350784BA" w:rsidR="008379FB" w:rsidRPr="00196FC9" w:rsidRDefault="00A842DC" w:rsidP="009732AA">
      <w:r w:rsidRPr="00196FC9">
        <w:t>CONTRACT PLANS FOR THE PROJECT HAVE BEEN DEVELOPED AND PREPARED BY THE</w:t>
      </w:r>
      <w:r w:rsidRPr="00196FC9">
        <w:rPr>
          <w:color w:val="FF0000"/>
        </w:rPr>
        <w:t xml:space="preserve"> </w:t>
      </w:r>
      <w:r w:rsidRPr="0087510D">
        <w:rPr>
          <w:color w:val="0000FF"/>
        </w:rPr>
        <w:t xml:space="preserve">ROAD COMMISSION </w:t>
      </w:r>
      <w:r w:rsidRPr="0087510D">
        <w:rPr>
          <w:color w:val="FF0000"/>
        </w:rPr>
        <w:t xml:space="preserve">&lt;AND/OR CONSULTANT NAME&gt;. </w:t>
      </w:r>
      <w:r w:rsidRPr="00196FC9">
        <w:t>IMMEDIATE PROJECT SUPERVISION AND INSPECTION WILL BE PERFORMED BY THE</w:t>
      </w:r>
      <w:r w:rsidRPr="00196FC9">
        <w:rPr>
          <w:color w:val="FF0000"/>
        </w:rPr>
        <w:t xml:space="preserve"> </w:t>
      </w:r>
      <w:r w:rsidRPr="00196FC9">
        <w:rPr>
          <w:color w:val="0000FF"/>
        </w:rPr>
        <w:t>ROAD COMMISSION</w:t>
      </w:r>
      <w:r w:rsidRPr="00196FC9">
        <w:rPr>
          <w:color w:val="FF0000"/>
        </w:rPr>
        <w:t>.</w:t>
      </w:r>
      <w:r w:rsidRPr="00196FC9">
        <w:t xml:space="preserve"> </w:t>
      </w:r>
    </w:p>
    <w:p w14:paraId="5BC46CD9" w14:textId="2CBEA917" w:rsidR="008379FB" w:rsidRPr="00196FC9" w:rsidRDefault="00A842DC" w:rsidP="009732AA">
      <w:r w:rsidRPr="00196FC9">
        <w:tab/>
      </w:r>
    </w:p>
    <w:p w14:paraId="1990A337" w14:textId="33781376" w:rsidR="008E1FC5" w:rsidRPr="00196FC9" w:rsidRDefault="00A842DC" w:rsidP="009732AA">
      <w:r w:rsidRPr="00196FC9">
        <w:t xml:space="preserve">DURING CONSTRUCTION OPERATIONS, THE </w:t>
      </w:r>
      <w:r w:rsidRPr="00196FC9">
        <w:rPr>
          <w:color w:val="FF9900"/>
        </w:rPr>
        <w:t>CONTRACTOR</w:t>
      </w:r>
      <w:r w:rsidRPr="00196FC9">
        <w:t xml:space="preserve"> SHALL NOT PERFORM WORK BY PRIVATE AGREEMENT WITH PROPERTY OWNERS ADJACENT TO THE PROJECT.  WORK MAY BE ALLOWED WHEN REQUESTED BY LOCAL MUNICIPALITIES, BUT ONLY WITH THE WRITTEN CONSENT OF THE </w:t>
      </w:r>
      <w:r w:rsidRPr="00196FC9">
        <w:rPr>
          <w:color w:val="99CC00"/>
        </w:rPr>
        <w:t>ENGINEER</w:t>
      </w:r>
      <w:r w:rsidRPr="00196FC9">
        <w:t>.</w:t>
      </w:r>
    </w:p>
    <w:p w14:paraId="5CD23B69" w14:textId="77777777" w:rsidR="008E1FC5" w:rsidRPr="00196FC9" w:rsidRDefault="008E1FC5" w:rsidP="009732AA"/>
    <w:p w14:paraId="083E2176" w14:textId="7ACC59A2" w:rsidR="008E1FC5" w:rsidRPr="00196FC9" w:rsidRDefault="00A842DC" w:rsidP="009732AA">
      <w:r w:rsidRPr="00196FC9">
        <w:t xml:space="preserve">THE </w:t>
      </w:r>
      <w:r w:rsidRPr="00196FC9">
        <w:rPr>
          <w:color w:val="FF9900"/>
        </w:rPr>
        <w:t>CONTRACTOR</w:t>
      </w:r>
      <w:r w:rsidRPr="00196FC9">
        <w:t xml:space="preserve"> SHALL CONDUCT HIS OPERATIONS IN SUCH A MANNER TO COMPLY WITH ALL FEDERAL, STATE, AND LOCAL CODES FOR NOISE LEVELS, VIBRATIONS, OR ANY OTHER RESTRICTIONS WHILE REMOVING PAVEMENT OR FOR ANY OTHER CONSTRUCTION OPERATIONS WITHIN THIS CONTRACT TO BE INCLUDED IN THE RESPECTIVE ITEM OF WORK.</w:t>
      </w:r>
    </w:p>
    <w:p w14:paraId="52965813" w14:textId="77777777" w:rsidR="00112410" w:rsidRPr="00196FC9" w:rsidRDefault="00112410" w:rsidP="009732AA"/>
    <w:p w14:paraId="6CBDB12F" w14:textId="75526233" w:rsidR="00F169A9" w:rsidRPr="00196FC9" w:rsidRDefault="00A842DC" w:rsidP="009732AA">
      <w:r w:rsidRPr="00196FC9">
        <w:t xml:space="preserve">IF THE WORK EXTENDS BEYOND THE SEASONAL SHUTDOWN IN THE ABSENCE OF ANY APPROVED EXTENSION OF TIME, NO COMPENSATION WILL BE DUE TO THE </w:t>
      </w:r>
      <w:r w:rsidRPr="00196FC9">
        <w:rPr>
          <w:color w:val="FF9900"/>
        </w:rPr>
        <w:t>CONTRACTOR</w:t>
      </w:r>
      <w:r w:rsidRPr="00196FC9">
        <w:t xml:space="preserve"> FOR ANY WINTER PROTECTION MEASURES THAT MAY BE REQUIRED BY THE </w:t>
      </w:r>
      <w:r w:rsidRPr="00196FC9">
        <w:rPr>
          <w:color w:val="99CC00"/>
        </w:rPr>
        <w:t>ENGINEER</w:t>
      </w:r>
      <w:r w:rsidRPr="00196FC9">
        <w:t>.</w:t>
      </w:r>
    </w:p>
    <w:p w14:paraId="44434193" w14:textId="77777777" w:rsidR="00F169A9" w:rsidRPr="00196FC9" w:rsidRDefault="00F169A9" w:rsidP="009732AA"/>
    <w:p w14:paraId="633774A6" w14:textId="628300E3" w:rsidR="00136229" w:rsidRPr="00196FC9" w:rsidRDefault="00A842DC" w:rsidP="009732AA">
      <w:r w:rsidRPr="00196FC9">
        <w:t xml:space="preserve">THE </w:t>
      </w:r>
      <w:r w:rsidRPr="00196FC9">
        <w:rPr>
          <w:color w:val="FF9900"/>
        </w:rPr>
        <w:t>CONTRACTOR</w:t>
      </w:r>
      <w:r w:rsidRPr="00196FC9">
        <w:t xml:space="preserve"> AND/OR HIS</w:t>
      </w:r>
      <w:r w:rsidR="00173B4A">
        <w:t>/HER</w:t>
      </w:r>
      <w:r w:rsidRPr="00196FC9">
        <w:t xml:space="preserve"> </w:t>
      </w:r>
      <w:r w:rsidRPr="00196FC9">
        <w:rPr>
          <w:color w:val="FF9900"/>
        </w:rPr>
        <w:t>SUBCONTRACTOR</w:t>
      </w:r>
      <w:r w:rsidRPr="00196FC9">
        <w:t xml:space="preserve"> SHALL NOTIFY "MISS DIG", THE </w:t>
      </w:r>
      <w:r w:rsidRPr="00196FC9">
        <w:rPr>
          <w:color w:val="0000FF"/>
        </w:rPr>
        <w:t>ROAD COMMISSION</w:t>
      </w:r>
      <w:r w:rsidRPr="00196FC9">
        <w:t xml:space="preserve"> AND THE MUNICIPALITY'S, FIRE, POLICE, AND PUBLIC WORKS DEPARTMENTS </w:t>
      </w:r>
      <w:r w:rsidRPr="00196FC9">
        <w:rPr>
          <w:color w:val="FF0000"/>
        </w:rPr>
        <w:t>3 WORKING DAYS</w:t>
      </w:r>
      <w:r w:rsidRPr="00196FC9">
        <w:t xml:space="preserve"> PRIOR TO THE BEGINNING OF CONSTRUCTION. IN ADDITION, </w:t>
      </w:r>
      <w:r w:rsidRPr="00196FC9">
        <w:rPr>
          <w:color w:val="FF0000"/>
        </w:rPr>
        <w:t xml:space="preserve">48 HOURS </w:t>
      </w:r>
      <w:r w:rsidRPr="00196FC9">
        <w:t>ADVANCED NOTIFICATION IS REQUIRED FOR ANY ROAD CLOSURES OR CHANGES IN CONSTRUCTION STAGING.</w:t>
      </w:r>
    </w:p>
    <w:p w14:paraId="6182F2BF" w14:textId="77777777" w:rsidR="008E1FC5" w:rsidRPr="00196FC9" w:rsidRDefault="008E1FC5" w:rsidP="009732AA"/>
    <w:p w14:paraId="77A77F8C" w14:textId="7D6075A9" w:rsidR="00C85195" w:rsidRPr="00196FC9" w:rsidRDefault="00A842DC" w:rsidP="009732AA">
      <w:r w:rsidRPr="00196FC9">
        <w:t xml:space="preserve">NO USE OF PRIVATE PROPERTY BY THE </w:t>
      </w:r>
      <w:r w:rsidRPr="00196FC9">
        <w:rPr>
          <w:color w:val="FF9900"/>
        </w:rPr>
        <w:t>CONTRACTOR</w:t>
      </w:r>
      <w:r w:rsidRPr="00196FC9">
        <w:t xml:space="preserve"> OR ANY </w:t>
      </w:r>
      <w:r w:rsidRPr="00196FC9">
        <w:rPr>
          <w:color w:val="FF9900"/>
        </w:rPr>
        <w:t>SUBCONTRACTORS</w:t>
      </w:r>
      <w:r w:rsidRPr="00196FC9">
        <w:t xml:space="preserve"> SHALL OCCUR BEFORE THE PROJECT </w:t>
      </w:r>
      <w:r w:rsidRPr="00196FC9">
        <w:rPr>
          <w:color w:val="99CC00"/>
        </w:rPr>
        <w:t>ENGINEER</w:t>
      </w:r>
      <w:r w:rsidRPr="00196FC9">
        <w:t xml:space="preserve"> HAS WRITTEN AGREEMENT BETWEEN THE PROPERTY OWNER AND THE CONTRACTOR.  THIS AGREEMENT MUST BE PROVIDE</w:t>
      </w:r>
      <w:r>
        <w:t>D</w:t>
      </w:r>
      <w:r w:rsidRPr="00196FC9">
        <w:t xml:space="preserve"> BY THE CONTRACTOR AND MUST BE NOTARIZED BY A PUBLIC NOTARY.  IF SUCH USE DOES OCCUR BEFORE THE PROJECT </w:t>
      </w:r>
      <w:r w:rsidRPr="00196FC9">
        <w:rPr>
          <w:color w:val="99CC00"/>
        </w:rPr>
        <w:t>ENGINEER</w:t>
      </w:r>
      <w:r w:rsidRPr="00196FC9">
        <w:t xml:space="preserve"> HAS POSSESSION OF THE NOTARIZED AGREEMENT, THE PROJECT </w:t>
      </w:r>
      <w:r w:rsidRPr="00196FC9">
        <w:rPr>
          <w:color w:val="99CC00"/>
        </w:rPr>
        <w:t>ENGINEER</w:t>
      </w:r>
      <w:r w:rsidRPr="00196FC9">
        <w:t xml:space="preserve"> WILL ISSUE A NOTICE OF NON-COMPLIANCE SUSPENDING ALL WORK IMMEDIATELY UNTIL SUCH TIME AS A COPY OF THE WRITTEN, NOTARIZED PERMISSION IS SUBMITTED OR THE PROPERTY IN QUESTION HAS BEEN VACATED BY THE </w:t>
      </w:r>
      <w:r w:rsidRPr="00196FC9">
        <w:rPr>
          <w:color w:val="FF9900"/>
        </w:rPr>
        <w:t>CONTRACTOR</w:t>
      </w:r>
      <w:r w:rsidRPr="00196FC9">
        <w:t xml:space="preserve">, OR ANY </w:t>
      </w:r>
      <w:r w:rsidRPr="00196FC9">
        <w:rPr>
          <w:color w:val="FF9900"/>
        </w:rPr>
        <w:t>SUBCONTRACTORS,</w:t>
      </w:r>
      <w:r w:rsidRPr="00196FC9">
        <w:t xml:space="preserve"> AND RESTORED TO ITS ORIGINAL CONDITION, WITH NO EXTENSION OF TIME OR ADDITIONAL COST FOR IDLE EQUIPMENT, DOWNTIME, ETC. TO THE </w:t>
      </w:r>
      <w:r w:rsidRPr="00196FC9">
        <w:rPr>
          <w:color w:val="0000FF"/>
        </w:rPr>
        <w:t>ROAD COMMISSION FOR OAKLAND COUNTY</w:t>
      </w:r>
      <w:r w:rsidRPr="00196FC9">
        <w:t>.</w:t>
      </w:r>
    </w:p>
    <w:p w14:paraId="6FD508DB" w14:textId="1BE06A6D" w:rsidR="008E1FC5" w:rsidRPr="009732AA" w:rsidRDefault="00A842DC" w:rsidP="009732AA">
      <w:pPr>
        <w:pStyle w:val="Heading1"/>
      </w:pPr>
      <w:bookmarkStart w:id="2" w:name="_Toc377804434"/>
      <w:r w:rsidRPr="009732AA">
        <w:rPr>
          <w:caps w:val="0"/>
        </w:rPr>
        <w:t>UTILITIES</w:t>
      </w:r>
      <w:bookmarkEnd w:id="2"/>
      <w:commentRangeStart w:id="3"/>
      <w:commentRangeEnd w:id="3"/>
      <w:r w:rsidR="00326C05" w:rsidRPr="009732AA">
        <w:rPr>
          <w:rStyle w:val="CommentReference"/>
          <w:sz w:val="18"/>
          <w:szCs w:val="32"/>
        </w:rPr>
        <w:commentReference w:id="3"/>
      </w:r>
    </w:p>
    <w:p w14:paraId="5AC1A215" w14:textId="3555D632" w:rsidR="004841EB" w:rsidRDefault="00A842DC" w:rsidP="009732AA">
      <w:r w:rsidRPr="00196FC9">
        <w:t>THE UTILITIES AND THEIR LOCATIONS SHOWN ON THE PLANS ARE DEEMED ACCURATE BUT NOT GUARANTEED.</w:t>
      </w:r>
    </w:p>
    <w:p w14:paraId="5173E874" w14:textId="77777777" w:rsidR="004841EB" w:rsidRDefault="004841EB" w:rsidP="009732AA"/>
    <w:p w14:paraId="66A98866" w14:textId="4E4DEBF1" w:rsidR="004841EB" w:rsidRPr="00196FC9" w:rsidRDefault="00A842DC" w:rsidP="009732AA">
      <w:r w:rsidRPr="00196FC9">
        <w:t xml:space="preserve">ALL WORK REQUIRED FOR </w:t>
      </w:r>
      <w:r w:rsidRPr="00196FC9">
        <w:rPr>
          <w:color w:val="FF0000"/>
        </w:rPr>
        <w:t xml:space="preserve">LOCATING EXISTING UTILITIES </w:t>
      </w:r>
      <w:r w:rsidRPr="00196FC9">
        <w:t xml:space="preserve">IN ACCORDANCE WITH </w:t>
      </w:r>
      <w:r>
        <w:t xml:space="preserve">MICHIGAN PUBLIC </w:t>
      </w:r>
      <w:r w:rsidRPr="00196FC9">
        <w:t xml:space="preserve">ACT </w:t>
      </w:r>
      <w:r>
        <w:t>174</w:t>
      </w:r>
      <w:r w:rsidRPr="00196FC9">
        <w:t xml:space="preserve"> OF </w:t>
      </w:r>
      <w:r>
        <w:t>2013</w:t>
      </w:r>
      <w:r w:rsidRPr="00196FC9">
        <w:t xml:space="preserve"> SHALL </w:t>
      </w:r>
      <w:r w:rsidRPr="00196FC9">
        <w:rPr>
          <w:color w:val="FF0000"/>
        </w:rPr>
        <w:t>NOT BE PAID FOR SEPARATELY</w:t>
      </w:r>
      <w:r w:rsidRPr="00196FC9">
        <w:t>.</w:t>
      </w:r>
    </w:p>
    <w:p w14:paraId="10E29E3A" w14:textId="16983360" w:rsidR="004841EB" w:rsidRPr="00196FC9" w:rsidRDefault="00A842DC" w:rsidP="009732AA">
      <w:r w:rsidRPr="00196FC9">
        <w:t xml:space="preserve"> </w:t>
      </w:r>
    </w:p>
    <w:p w14:paraId="60DCE37F" w14:textId="44771CC8" w:rsidR="00FA5AC9" w:rsidRPr="00196FC9" w:rsidRDefault="00A842DC" w:rsidP="009732AA">
      <w:r w:rsidRPr="00196FC9">
        <w:t xml:space="preserve">THE </w:t>
      </w:r>
      <w:r w:rsidRPr="00196FC9">
        <w:rPr>
          <w:color w:val="FF9900"/>
        </w:rPr>
        <w:t>CONTRACTOR</w:t>
      </w:r>
      <w:r w:rsidRPr="00196FC9">
        <w:t xml:space="preserve"> SHALL LOCATE ALL ACTIVE UNDERGROUND UTILITIES PRIOR TO STARTING WORK AND SHALL CONDUCT HIS</w:t>
      </w:r>
      <w:r w:rsidR="00926342">
        <w:t>/HER</w:t>
      </w:r>
      <w:r w:rsidRPr="00196FC9">
        <w:t xml:space="preserve"> OPERATIONS IN SUCH A MANNER AS TO ENSURE THAT THOSE UTILITIES NOT REQUIRING RELOCATION WILL NOT BE DISTURBED. </w:t>
      </w:r>
    </w:p>
    <w:p w14:paraId="15106378" w14:textId="77777777" w:rsidR="00FA5AC9" w:rsidRPr="00196FC9" w:rsidRDefault="00FA5AC9" w:rsidP="009732AA"/>
    <w:p w14:paraId="30C4AE63" w14:textId="4D6C0B76" w:rsidR="004841EB" w:rsidRPr="00196FC9" w:rsidRDefault="00A842DC" w:rsidP="009732AA">
      <w:r w:rsidRPr="00196FC9">
        <w:rPr>
          <w:color w:val="FF0000"/>
        </w:rPr>
        <w:t xml:space="preserve">CONCRETE, GRADE </w:t>
      </w:r>
      <w:r w:rsidR="00530B44">
        <w:rPr>
          <w:color w:val="FF0000"/>
        </w:rPr>
        <w:t>3500</w:t>
      </w:r>
      <w:r w:rsidRPr="00196FC9">
        <w:rPr>
          <w:color w:val="FF0000"/>
        </w:rPr>
        <w:t>,</w:t>
      </w:r>
      <w:r w:rsidRPr="00196FC9">
        <w:t xml:space="preserve"> SHALL BE USED TO ENCASE UTILITIES THAT ARE IN CLOSE PROXIMITY TO THE PROPOSED STORM SEWER CONSTRUCTION AS DIRECTED BY THE </w:t>
      </w:r>
      <w:r w:rsidRPr="00196FC9">
        <w:rPr>
          <w:color w:val="99CC00"/>
        </w:rPr>
        <w:t>ENGINEER</w:t>
      </w:r>
      <w:r w:rsidRPr="00196FC9">
        <w:t xml:space="preserve"> INCLUDED IN STORM SEWER PAY ITEMS.</w:t>
      </w:r>
    </w:p>
    <w:p w14:paraId="0462E3DC" w14:textId="77777777" w:rsidR="004841EB" w:rsidRDefault="004841EB" w:rsidP="009732AA">
      <w:pPr>
        <w:rPr>
          <w:highlight w:val="yellow"/>
        </w:rPr>
      </w:pPr>
    </w:p>
    <w:p w14:paraId="60CC24DE" w14:textId="1D31BBFF" w:rsidR="004841EB" w:rsidRPr="00196FC9" w:rsidRDefault="00A842DC" w:rsidP="009732AA">
      <w:r w:rsidRPr="00196FC9">
        <w:t xml:space="preserve">ALL STRUCTURES ARE TO BE OPENED BY THE </w:t>
      </w:r>
      <w:r w:rsidRPr="00196FC9">
        <w:rPr>
          <w:color w:val="FF9900"/>
        </w:rPr>
        <w:t>CONTRACTOR</w:t>
      </w:r>
      <w:r w:rsidRPr="00196FC9">
        <w:t xml:space="preserve"> FOR INSPECTION BY THE </w:t>
      </w:r>
      <w:r w:rsidRPr="00196FC9">
        <w:rPr>
          <w:color w:val="99CC00"/>
        </w:rPr>
        <w:t>ENGINEER</w:t>
      </w:r>
      <w:r w:rsidRPr="00196FC9">
        <w:t xml:space="preserve"> AND UTILITY REPRESENTATIVES FOR CONFIRMATION AND/OR CHANGE OF ADJUSTMENT AND RECONSTRUCTION QUANTITIES PRIOR TO BEGINNING ANY WORK.  PAYMENT FOR INSPECTION OF STRUCTURES SHALL BE PAID AS PART OF THE STRUCTURE ADJUSTMENT ITEMS.</w:t>
      </w:r>
      <w:r>
        <w:t xml:space="preserve"> WHEN WORK IS BEING PERFORMED, THE CONTRACTOR SHALL NOTIFY THE ENGINEER AND UTILITY OWNER (UTILITY, CITY, OCWRC, ETC.) FOR INSPECTION.  WORK SHALL NOT BE ACCEPTED UNTIL WRITTEN ACCEPTANCE IS RECEIVED </w:t>
      </w:r>
      <w:r>
        <w:t xml:space="preserve">FROM UTILITY OWNER. UNSOUND PORTIONS OF EXISTING STRUCTURES SHALL BE REPAIRED TO MAINTAIN STRUCTURAL INTEGRITY AND SHALL BE PAID FOR AS </w:t>
      </w:r>
      <w:r w:rsidRPr="008F34F5">
        <w:rPr>
          <w:color w:val="FF0000"/>
        </w:rPr>
        <w:t>PUBLIC UTILITY STRUCTURE, ADJ, ADD DEPTH (FT).</w:t>
      </w:r>
    </w:p>
    <w:p w14:paraId="12AF5076" w14:textId="77777777" w:rsidR="004841EB" w:rsidRPr="00196FC9" w:rsidRDefault="004841EB" w:rsidP="009732AA"/>
    <w:p w14:paraId="6AAE8359" w14:textId="45E730AB" w:rsidR="004841EB" w:rsidRDefault="00A842DC" w:rsidP="009732AA">
      <w:r w:rsidRPr="00196FC9">
        <w:t>IF THE PLANS INDICATE AN EXISTING UNDERGROUND UTILITY IS OR WILL BE OUT OF SERVICE WITH</w:t>
      </w:r>
      <w:r>
        <w:t>IN THE LIMITS OF THIS CONTRACT, T</w:t>
      </w:r>
      <w:r w:rsidRPr="00196FC9">
        <w:t xml:space="preserve">HE </w:t>
      </w:r>
      <w:r w:rsidRPr="00196FC9">
        <w:rPr>
          <w:color w:val="FF9900"/>
        </w:rPr>
        <w:t>CONTRACTOR</w:t>
      </w:r>
      <w:r w:rsidRPr="00196FC9">
        <w:t xml:space="preserve"> IS CAUTIONED TO TREAT SUCH A LINE AS IF IT WERE STILL IN SERVICE AND NOTIFY "MISS DIG" WHEN WORKING IN THE AREA OF THE OUT OF SERVICE FACILITY.</w:t>
      </w:r>
    </w:p>
    <w:p w14:paraId="43F1EE49" w14:textId="77777777" w:rsidR="004841EB" w:rsidRPr="00196FC9" w:rsidRDefault="004841EB" w:rsidP="009732AA"/>
    <w:p w14:paraId="334F3126" w14:textId="28E41447" w:rsidR="004841EB" w:rsidRDefault="00A842DC" w:rsidP="009732AA">
      <w:r w:rsidRPr="00196FC9">
        <w:t xml:space="preserve">ALL UTILITY STRUCTURE COVERS SHALL BE REPLACED WITHIN THE RECONSTRUCTION/REHABILITATION SECTIONS AND SHALL BE SUPPLIED BY THE UTILITY COMPANIES OR MUNICIPALITIES.  </w:t>
      </w:r>
      <w:commentRangeStart w:id="4"/>
      <w:r w:rsidRPr="00196FC9">
        <w:t xml:space="preserve">THE </w:t>
      </w:r>
      <w:r w:rsidRPr="00196FC9">
        <w:rPr>
          <w:color w:val="FF9900"/>
        </w:rPr>
        <w:t>CONTRACTOR</w:t>
      </w:r>
      <w:r w:rsidRPr="00196FC9">
        <w:t xml:space="preserve"> SHALL CONTACT SPECIFIC UTILITY COMPANIES OR MUNICIPALITIES TO ARRANGE NEW STRUCTURE COVERS. </w:t>
      </w:r>
      <w:commentRangeEnd w:id="4"/>
      <w:r w:rsidR="0022568A">
        <w:rPr>
          <w:rStyle w:val="CommentReference"/>
        </w:rPr>
        <w:commentReference w:id="4"/>
      </w:r>
    </w:p>
    <w:p w14:paraId="001D555A" w14:textId="77777777" w:rsidR="004D2AEE" w:rsidRDefault="004D2AEE" w:rsidP="009732AA"/>
    <w:p w14:paraId="7F51C43C" w14:textId="4EEE3565" w:rsidR="00E30A3B" w:rsidRPr="00CA44BA" w:rsidRDefault="00A842DC" w:rsidP="00E30A3B">
      <w:r w:rsidRPr="00196FC9">
        <w:t xml:space="preserve">THE FOLLOWING UTILITY COMPANIES HAVE FACILITIES WITHIN THE PROJECT LIMITS AND MAY BE RELOCATING OR REPLACING FACILITIES, WHICH MAY OR MAY NOT BE SHOWN ON THE PLANS IN CONJUNCTION WITH THE PROPOSED ROADWORK. THE </w:t>
      </w:r>
      <w:r w:rsidRPr="00196FC9">
        <w:rPr>
          <w:color w:val="FF9900"/>
        </w:rPr>
        <w:t>CONTRACTOR</w:t>
      </w:r>
      <w:r w:rsidRPr="00196FC9">
        <w:t xml:space="preserve"> OR </w:t>
      </w:r>
      <w:r w:rsidRPr="00196FC9">
        <w:rPr>
          <w:color w:val="FF9900"/>
        </w:rPr>
        <w:t>SUBCONTRACTOR</w:t>
      </w:r>
      <w:r w:rsidRPr="00196FC9">
        <w:t xml:space="preserve"> MAY BE REQUIRED TO COORDINATE THEIR OPERATIONS WITH THESE AND/OR OTHER UTILITIES AS DIRECTED BY THE </w:t>
      </w:r>
      <w:r w:rsidRPr="00196FC9">
        <w:rPr>
          <w:color w:val="99CC00"/>
        </w:rPr>
        <w:t>ENGINEER</w:t>
      </w:r>
      <w:r w:rsidRPr="00196FC9">
        <w:t>. NO ADDITIONAL PAYMENT OF COMPENSATION WILL BE ALLOWED FOR THIS ACTIVITY.</w:t>
      </w:r>
    </w:p>
    <w:p w14:paraId="1C453CCD" w14:textId="7DC53199" w:rsidR="00B46732" w:rsidRDefault="00A842DC" w:rsidP="00B46732">
      <w:pPr>
        <w:pStyle w:val="Heading3"/>
      </w:pPr>
      <w:r w:rsidRPr="00196FC9">
        <w:t>GAS</w:t>
      </w:r>
    </w:p>
    <w:p w14:paraId="3E4B387C" w14:textId="320D0FD5" w:rsidR="00B46732" w:rsidRPr="00196FC9" w:rsidRDefault="00A842DC" w:rsidP="009732AA">
      <w:r w:rsidRPr="00196FC9">
        <w:t>CONSUMERS ENERGY</w:t>
      </w:r>
    </w:p>
    <w:p w14:paraId="5BEE2D2C" w14:textId="1CE89713" w:rsidR="00B72AE6" w:rsidRPr="00196FC9" w:rsidRDefault="00A842DC" w:rsidP="009732AA">
      <w:r>
        <w:t xml:space="preserve">ERNEST MARTYNIUK </w:t>
      </w:r>
      <w:commentRangeStart w:id="5"/>
      <w:commentRangeEnd w:id="5"/>
      <w:r w:rsidR="00B46732">
        <w:rPr>
          <w:rStyle w:val="CommentReference"/>
        </w:rPr>
        <w:commentReference w:id="5"/>
      </w:r>
    </w:p>
    <w:p w14:paraId="5B47CC65" w14:textId="534952E6" w:rsidR="00B72AE6" w:rsidRPr="00196FC9" w:rsidRDefault="00A842DC" w:rsidP="009732AA">
      <w:r>
        <w:t>4600 COOLIDGE HWY.</w:t>
      </w:r>
    </w:p>
    <w:p w14:paraId="6C792F9B" w14:textId="33E5510E" w:rsidR="00B72AE6" w:rsidRPr="00196FC9" w:rsidRDefault="00A842DC" w:rsidP="009732AA">
      <w:r>
        <w:t>ROYAL OAK, MICHIGAN 48073</w:t>
      </w:r>
    </w:p>
    <w:p w14:paraId="00244340" w14:textId="6BEEB0CB" w:rsidR="00B72AE6" w:rsidRDefault="00A842DC" w:rsidP="009732AA">
      <w:r w:rsidRPr="00196FC9">
        <w:t xml:space="preserve">(248) </w:t>
      </w:r>
      <w:r>
        <w:t>433-5868</w:t>
      </w:r>
    </w:p>
    <w:p w14:paraId="506EBB00" w14:textId="4308D521" w:rsidR="005F33EE" w:rsidRDefault="005F33EE" w:rsidP="009732AA"/>
    <w:p w14:paraId="44E51C91" w14:textId="2F90A94A" w:rsidR="005F33EE" w:rsidRDefault="00A842DC" w:rsidP="009732AA">
      <w:r>
        <w:t>CONSUMERS ENERGY</w:t>
      </w:r>
    </w:p>
    <w:p w14:paraId="6A561725" w14:textId="3C76383B" w:rsidR="005F33EE" w:rsidRDefault="00A842DC" w:rsidP="009732AA">
      <w:r>
        <w:t xml:space="preserve">CHERI PAYNE </w:t>
      </w:r>
      <w:commentRangeStart w:id="6"/>
      <w:commentRangeEnd w:id="6"/>
      <w:r w:rsidR="00B46732">
        <w:rPr>
          <w:rStyle w:val="CommentReference"/>
        </w:rPr>
        <w:commentReference w:id="6"/>
      </w:r>
    </w:p>
    <w:p w14:paraId="2CFEF8D1" w14:textId="33AD657D" w:rsidR="005F33EE" w:rsidRDefault="00A842DC" w:rsidP="009732AA">
      <w:r>
        <w:t>14500 DIXIE HWY.</w:t>
      </w:r>
    </w:p>
    <w:p w14:paraId="202A50A1" w14:textId="168580E2" w:rsidR="005F33EE" w:rsidRDefault="00A842DC" w:rsidP="009732AA">
      <w:r>
        <w:t>HOLLY, MICHIGAN 48442</w:t>
      </w:r>
    </w:p>
    <w:p w14:paraId="2F9DB738" w14:textId="24637B3D" w:rsidR="005F33EE" w:rsidRDefault="00A842DC" w:rsidP="009732AA">
      <w:r>
        <w:t>(248) 497-5771</w:t>
      </w:r>
    </w:p>
    <w:p w14:paraId="09719FBB" w14:textId="670989F9" w:rsidR="005F33EE" w:rsidRDefault="005F33EE" w:rsidP="009732AA"/>
    <w:p w14:paraId="73FEF0C8" w14:textId="7CF0DE75" w:rsidR="005F33EE" w:rsidRDefault="00A842DC" w:rsidP="009732AA">
      <w:r>
        <w:t>CONSUMERS ENERGY</w:t>
      </w:r>
    </w:p>
    <w:p w14:paraId="090BE3A5" w14:textId="3EC92152" w:rsidR="005F33EE" w:rsidRPr="00B46732" w:rsidRDefault="00A842DC" w:rsidP="009732AA">
      <w:pPr>
        <w:rPr>
          <w:color w:val="FF0000"/>
        </w:rPr>
      </w:pPr>
      <w:r>
        <w:t xml:space="preserve">CHRIS SCHNEIDER </w:t>
      </w:r>
      <w:commentRangeStart w:id="7"/>
      <w:commentRangeEnd w:id="7"/>
      <w:r w:rsidR="00B46732">
        <w:rPr>
          <w:rStyle w:val="CommentReference"/>
        </w:rPr>
        <w:commentReference w:id="7"/>
      </w:r>
    </w:p>
    <w:p w14:paraId="08D37923" w14:textId="54DC98F0" w:rsidR="005F33EE" w:rsidRDefault="00A842DC" w:rsidP="009732AA">
      <w:r>
        <w:t>11801 FARMINGTON ROAD</w:t>
      </w:r>
    </w:p>
    <w:p w14:paraId="3D1544DA" w14:textId="20F5FAD0" w:rsidR="00B46732" w:rsidRDefault="00A842DC" w:rsidP="009732AA">
      <w:r>
        <w:t>LIVONIA, MI 48150</w:t>
      </w:r>
    </w:p>
    <w:p w14:paraId="30CE6508" w14:textId="7DD43DEA" w:rsidR="00B46732" w:rsidRDefault="00A842DC" w:rsidP="009732AA">
      <w:r>
        <w:t>(734) 513-6277</w:t>
      </w:r>
    </w:p>
    <w:p w14:paraId="6925CCFA" w14:textId="77777777" w:rsidR="00567D6E" w:rsidRDefault="00567D6E" w:rsidP="009732AA"/>
    <w:p w14:paraId="267D2615" w14:textId="1BD27168" w:rsidR="00B46732" w:rsidRDefault="00A842DC" w:rsidP="009732AA">
      <w:r>
        <w:t>CONSUMERS ENERGY</w:t>
      </w:r>
    </w:p>
    <w:p w14:paraId="422E3EE9" w14:textId="2DE8FBFC" w:rsidR="00B46732" w:rsidRDefault="00A842DC" w:rsidP="009732AA">
      <w:r>
        <w:t xml:space="preserve">BOB MCLACHLAN </w:t>
      </w:r>
      <w:commentRangeStart w:id="8"/>
      <w:commentRangeEnd w:id="8"/>
      <w:r w:rsidR="00B46732">
        <w:rPr>
          <w:rStyle w:val="CommentReference"/>
        </w:rPr>
        <w:commentReference w:id="8"/>
      </w:r>
    </w:p>
    <w:p w14:paraId="0D350A72" w14:textId="75F76C2F" w:rsidR="00B46732" w:rsidRDefault="00A842DC" w:rsidP="009732AA">
      <w:r>
        <w:t>1000 GRAND OAKS DRIVE</w:t>
      </w:r>
    </w:p>
    <w:p w14:paraId="5DC2640C" w14:textId="49297EBB" w:rsidR="00B46732" w:rsidRDefault="00A842DC" w:rsidP="009732AA">
      <w:r>
        <w:t>HOWELL, MI 48843</w:t>
      </w:r>
    </w:p>
    <w:p w14:paraId="24E72261" w14:textId="1DCBE4B8" w:rsidR="00B46732" w:rsidRDefault="00A842DC" w:rsidP="009732AA">
      <w:r>
        <w:t>(517) 545-8737</w:t>
      </w:r>
    </w:p>
    <w:p w14:paraId="2785CFFB" w14:textId="04707EE3" w:rsidR="005F33EE" w:rsidRPr="00196FC9" w:rsidRDefault="005F33EE" w:rsidP="009732AA"/>
    <w:p w14:paraId="0A349E22" w14:textId="7D9695CA" w:rsidR="00B72AE6" w:rsidRDefault="00A842DC" w:rsidP="009732AA">
      <w:r w:rsidRPr="00196FC9">
        <w:t>FOR EMERGENCIES, CALL 1-800-477-5050</w:t>
      </w:r>
    </w:p>
    <w:p w14:paraId="1FA33474" w14:textId="7A485ECB" w:rsidR="004841EB" w:rsidRDefault="00A842DC" w:rsidP="009732AA">
      <w:r>
        <w:t xml:space="preserve">NOTE: </w:t>
      </w:r>
      <w:r w:rsidRPr="00196FC9">
        <w:t>GAS FACILITIES SHALL BE PROTECTED AND SUPPORTED PER THE FACILITIES OWNER STANDARDS.</w:t>
      </w:r>
    </w:p>
    <w:p w14:paraId="4974C967" w14:textId="41843896" w:rsidR="00E24F99" w:rsidRDefault="00E24F99" w:rsidP="009732AA"/>
    <w:p w14:paraId="08840D9A" w14:textId="7EC0410F" w:rsidR="00567D6E" w:rsidRDefault="00A842DC" w:rsidP="00567D6E">
      <w:r>
        <w:t>DTE GAS</w:t>
      </w:r>
    </w:p>
    <w:p w14:paraId="4D0A843E" w14:textId="23BB09DE" w:rsidR="00567D6E" w:rsidRDefault="00A842DC" w:rsidP="00567D6E">
      <w:r>
        <w:t>DAVE ORZEL</w:t>
      </w:r>
    </w:p>
    <w:p w14:paraId="27801A50" w14:textId="2A5B4C0C" w:rsidR="00567D6E" w:rsidRDefault="00A842DC" w:rsidP="00567D6E">
      <w:r>
        <w:t>ONE ENERGY PLAZA</w:t>
      </w:r>
    </w:p>
    <w:p w14:paraId="787E3617" w14:textId="74210662" w:rsidR="00567D6E" w:rsidRDefault="00A842DC" w:rsidP="00567D6E">
      <w:r>
        <w:t>DETROIT, MI 48826</w:t>
      </w:r>
    </w:p>
    <w:p w14:paraId="1CEE180E" w14:textId="198D19CA" w:rsidR="00567D6E" w:rsidRDefault="00A842DC" w:rsidP="00567D6E">
      <w:r>
        <w:t>(313 )235-1135</w:t>
      </w:r>
    </w:p>
    <w:p w14:paraId="087B9808" w14:textId="77777777" w:rsidR="00567D6E" w:rsidRDefault="00567D6E" w:rsidP="009732AA"/>
    <w:p w14:paraId="038948CF" w14:textId="2612008D" w:rsidR="00E24F99" w:rsidRPr="00F71316" w:rsidRDefault="00A842DC" w:rsidP="009732AA">
      <w:r w:rsidRPr="00F71316">
        <w:t>ENBRIDGE ENERGY</w:t>
      </w:r>
    </w:p>
    <w:p w14:paraId="7490E4C0" w14:textId="2A67A490" w:rsidR="00E24F99" w:rsidRDefault="00A842DC" w:rsidP="009732AA">
      <w:r>
        <w:t>BRANDON WAGNER</w:t>
      </w:r>
    </w:p>
    <w:p w14:paraId="76087D59" w14:textId="3BC74196" w:rsidR="00E24F99" w:rsidRDefault="00A842DC" w:rsidP="009732AA">
      <w:r>
        <w:t>9185 PARSHALLVILLE RD.</w:t>
      </w:r>
    </w:p>
    <w:p w14:paraId="2E966147" w14:textId="3D15AFBA" w:rsidR="00E24F99" w:rsidRDefault="00A842DC" w:rsidP="009732AA">
      <w:r>
        <w:t>FENTON, MI 48430</w:t>
      </w:r>
    </w:p>
    <w:p w14:paraId="14D4EEDA" w14:textId="0C217AA2" w:rsidR="00F71316" w:rsidRDefault="00A842DC" w:rsidP="009732AA">
      <w:r>
        <w:t>(810) 629-1461</w:t>
      </w:r>
    </w:p>
    <w:p w14:paraId="26848C17" w14:textId="77777777" w:rsidR="00567D6E" w:rsidRPr="00567D6E" w:rsidRDefault="00567D6E" w:rsidP="009732AA"/>
    <w:p w14:paraId="585AD211" w14:textId="37BA074B" w:rsidR="00F71316" w:rsidRPr="00F71316" w:rsidRDefault="00A842DC" w:rsidP="009732AA">
      <w:r w:rsidRPr="00F71316">
        <w:t>BUCKEYE PARTNERS, L.P.</w:t>
      </w:r>
    </w:p>
    <w:p w14:paraId="5CAD0B5A" w14:textId="54FC941D" w:rsidR="00F71316" w:rsidRDefault="00A842DC" w:rsidP="009732AA">
      <w:r>
        <w:t>TIM NEWMAN</w:t>
      </w:r>
    </w:p>
    <w:p w14:paraId="333381A5" w14:textId="20F2692A" w:rsidR="00F71316" w:rsidRDefault="00A842DC" w:rsidP="009732AA">
      <w:hyperlink r:id="rId15" w:history="1">
        <w:r w:rsidRPr="003908C8">
          <w:rPr>
            <w:rStyle w:val="Hyperlink"/>
          </w:rPr>
          <w:t>TNEWMAN@BUCKEYE.COM</w:t>
        </w:r>
      </w:hyperlink>
    </w:p>
    <w:p w14:paraId="244A994C" w14:textId="73290C19" w:rsidR="00F71316" w:rsidRDefault="00A842DC" w:rsidP="009732AA">
      <w:r>
        <w:t>ONE GREENWAY PLAZA, SUITE 600</w:t>
      </w:r>
    </w:p>
    <w:p w14:paraId="1B95ABFF" w14:textId="19DCCE6C" w:rsidR="00F71316" w:rsidRDefault="00A842DC" w:rsidP="009732AA">
      <w:r>
        <w:t>HOUSTON, TX 77046</w:t>
      </w:r>
    </w:p>
    <w:p w14:paraId="63D92273" w14:textId="47491A61" w:rsidR="00F71316" w:rsidRPr="00196FC9" w:rsidRDefault="00A842DC" w:rsidP="009732AA">
      <w:r>
        <w:t>(832) 615-8600</w:t>
      </w:r>
    </w:p>
    <w:p w14:paraId="53200D89" w14:textId="59216AE5" w:rsidR="00B72AE6" w:rsidRPr="00196FC9" w:rsidRDefault="00A842DC" w:rsidP="009732AA">
      <w:pPr>
        <w:pStyle w:val="Heading3"/>
      </w:pPr>
      <w:r w:rsidRPr="00196FC9">
        <w:t>TELECOMMUNICATIONS</w:t>
      </w:r>
    </w:p>
    <w:p w14:paraId="0FB435B3" w14:textId="3C358DDB" w:rsidR="00B72AE6" w:rsidRPr="00196FC9" w:rsidRDefault="00A842DC" w:rsidP="009732AA">
      <w:r w:rsidRPr="00196FC9">
        <w:t>AT&amp;T</w:t>
      </w:r>
    </w:p>
    <w:p w14:paraId="0F7CC5A2" w14:textId="463F5773" w:rsidR="00B72AE6" w:rsidRDefault="00A842DC" w:rsidP="009732AA">
      <w:r>
        <w:t>MATT SLIWA</w:t>
      </w:r>
    </w:p>
    <w:p w14:paraId="72B4F137" w14:textId="3E2C85D5" w:rsidR="00652547" w:rsidRPr="00196FC9" w:rsidRDefault="00A842DC" w:rsidP="009732AA">
      <w:r>
        <w:t>MS6913@ATT.COM</w:t>
      </w:r>
    </w:p>
    <w:p w14:paraId="377616E5" w14:textId="0920FB01" w:rsidR="00B72AE6" w:rsidRPr="00196FC9" w:rsidRDefault="00A842DC" w:rsidP="009732AA">
      <w:r w:rsidRPr="00196FC9">
        <w:t>54 N. MILL ST</w:t>
      </w:r>
    </w:p>
    <w:p w14:paraId="4859140D" w14:textId="1F0B7FBF" w:rsidR="00B72AE6" w:rsidRPr="00196FC9" w:rsidRDefault="00A842DC" w:rsidP="009732AA">
      <w:r w:rsidRPr="00196FC9">
        <w:t>PONTIAC, MICHIGAN 48342</w:t>
      </w:r>
    </w:p>
    <w:p w14:paraId="1C630DCB" w14:textId="0DA04C5A" w:rsidR="00B72AE6" w:rsidRDefault="00A842DC" w:rsidP="009732AA">
      <w:r>
        <w:t xml:space="preserve">BUS: </w:t>
      </w:r>
      <w:r w:rsidRPr="00196FC9">
        <w:t xml:space="preserve">(248) </w:t>
      </w:r>
      <w:r>
        <w:t>456-0829</w:t>
      </w:r>
    </w:p>
    <w:p w14:paraId="1B397CDF" w14:textId="15470A51" w:rsidR="00652547" w:rsidRPr="00196FC9" w:rsidRDefault="00A842DC" w:rsidP="009732AA">
      <w:r>
        <w:t>CELL: (248) 877-0762</w:t>
      </w:r>
    </w:p>
    <w:p w14:paraId="1F14DAC6" w14:textId="3F4D5129" w:rsidR="00B72AE6" w:rsidRDefault="00A842DC" w:rsidP="009732AA">
      <w:r w:rsidRPr="00196FC9">
        <w:t>FOR EMERGENCIES, CALL 1-800-515-7272</w:t>
      </w:r>
    </w:p>
    <w:p w14:paraId="7E198FFA" w14:textId="49F3DAB0" w:rsidR="004841EB" w:rsidRDefault="00A842DC" w:rsidP="009732AA">
      <w:r>
        <w:t xml:space="preserve">NOTE: </w:t>
      </w:r>
      <w:r w:rsidRPr="00173E31">
        <w:t>AT&amp;T STRUCTURES WILL BE ADJUSTED BY OTHERS.  THE CONTRACTOR SHALL COORDINATE THEIR WORK WITH AT&amp;T.</w:t>
      </w:r>
      <w:commentRangeStart w:id="9"/>
      <w:commentRangeEnd w:id="9"/>
      <w:r w:rsidR="004841EB">
        <w:rPr>
          <w:rStyle w:val="CommentReference"/>
        </w:rPr>
        <w:commentReference w:id="9"/>
      </w:r>
    </w:p>
    <w:p w14:paraId="13770262" w14:textId="57A31A9B" w:rsidR="00E24F99" w:rsidRDefault="00E24F99" w:rsidP="009732AA"/>
    <w:p w14:paraId="27407E35" w14:textId="0C1FC240" w:rsidR="00E24F99" w:rsidRPr="00F71316" w:rsidRDefault="00A842DC" w:rsidP="009732AA">
      <w:r w:rsidRPr="00F71316">
        <w:t>CHARTER COMMUNICATIONS</w:t>
      </w:r>
    </w:p>
    <w:p w14:paraId="265C6C6E" w14:textId="755011C9" w:rsidR="00E24F99" w:rsidRDefault="00A842DC" w:rsidP="009732AA">
      <w:r>
        <w:t>JOHN TOTH</w:t>
      </w:r>
    </w:p>
    <w:p w14:paraId="637C5532" w14:textId="445CFF91" w:rsidR="00E24F99" w:rsidRDefault="00A842DC" w:rsidP="009732AA">
      <w:r>
        <w:t>7273 DAVISON RD</w:t>
      </w:r>
    </w:p>
    <w:p w14:paraId="206F85A1" w14:textId="2C465347" w:rsidR="00E24F99" w:rsidRDefault="00A842DC" w:rsidP="009732AA">
      <w:r>
        <w:t>DAVISON, MI 48423</w:t>
      </w:r>
    </w:p>
    <w:p w14:paraId="35B576E9" w14:textId="078C3120" w:rsidR="009732AA" w:rsidRDefault="00A842DC" w:rsidP="00236E35">
      <w:r>
        <w:t>(810) 658-5145</w:t>
      </w:r>
    </w:p>
    <w:p w14:paraId="793CBA12" w14:textId="29BB2D11" w:rsidR="00F71316" w:rsidRDefault="00F71316" w:rsidP="00236E35"/>
    <w:p w14:paraId="0CBCA7A4" w14:textId="07C15963" w:rsidR="00F71316" w:rsidRPr="00F71316" w:rsidRDefault="00A842DC" w:rsidP="00236E35">
      <w:r w:rsidRPr="00F71316">
        <w:t>CENTURYLINK</w:t>
      </w:r>
    </w:p>
    <w:p w14:paraId="72655F81" w14:textId="44BC6075" w:rsidR="00F71316" w:rsidRDefault="00A842DC" w:rsidP="00236E35">
      <w:r>
        <w:t>DAVE HUCKFELDT</w:t>
      </w:r>
    </w:p>
    <w:p w14:paraId="3C03763E" w14:textId="24908375" w:rsidR="00F71316" w:rsidRDefault="00A842DC" w:rsidP="00236E35">
      <w:hyperlink r:id="rId16" w:history="1">
        <w:r w:rsidRPr="003908C8">
          <w:rPr>
            <w:rStyle w:val="Hyperlink"/>
          </w:rPr>
          <w:t>DAVE.HUCKFELDT@LUMEN.COM</w:t>
        </w:r>
      </w:hyperlink>
    </w:p>
    <w:p w14:paraId="563D1DA1" w14:textId="1A4ADD3D" w:rsidR="00F71316" w:rsidRDefault="00A842DC" w:rsidP="00236E35">
      <w:r>
        <w:t>100 S. CINCINATTI AVE., SUITE 1200</w:t>
      </w:r>
    </w:p>
    <w:p w14:paraId="7FBBDCAE" w14:textId="17B3173F" w:rsidR="00652547" w:rsidRDefault="00A842DC" w:rsidP="00236E35">
      <w:r>
        <w:t>TULSA, OK 74103</w:t>
      </w:r>
    </w:p>
    <w:p w14:paraId="19CDCD6A" w14:textId="3C12568C" w:rsidR="005724F7" w:rsidRDefault="00A842DC" w:rsidP="00236E35">
      <w:r>
        <w:t>(517) 812-2592</w:t>
      </w:r>
    </w:p>
    <w:p w14:paraId="082E5D18" w14:textId="75B604B5" w:rsidR="00567D6E" w:rsidRDefault="00567D6E" w:rsidP="00236E35"/>
    <w:p w14:paraId="7EF05739" w14:textId="58F59866" w:rsidR="00567D6E" w:rsidRDefault="00A842DC" w:rsidP="00236E35">
      <w:r>
        <w:t>FIBERLINK</w:t>
      </w:r>
    </w:p>
    <w:p w14:paraId="1A1A5BD3" w14:textId="33C1F1E4" w:rsidR="00567D6E" w:rsidRDefault="00A842DC" w:rsidP="00236E35">
      <w:r>
        <w:t>JOEL JARVIS</w:t>
      </w:r>
    </w:p>
    <w:p w14:paraId="34A68472" w14:textId="14401EBD" w:rsidR="00567D6E" w:rsidRDefault="00A842DC" w:rsidP="00236E35">
      <w:r>
        <w:t>P.O BOX 701</w:t>
      </w:r>
    </w:p>
    <w:p w14:paraId="658800BF" w14:textId="315A49DC" w:rsidR="00567D6E" w:rsidRDefault="00A842DC" w:rsidP="00236E35">
      <w:r>
        <w:t>LAPEER, MI 48446</w:t>
      </w:r>
    </w:p>
    <w:p w14:paraId="7A1850F3" w14:textId="5F9C6836" w:rsidR="00652547" w:rsidRDefault="00A842DC" w:rsidP="00236E35">
      <w:r>
        <w:t>(810) 667-2891</w:t>
      </w:r>
    </w:p>
    <w:p w14:paraId="13DBDC42" w14:textId="77777777" w:rsidR="00652547" w:rsidRPr="00F71316" w:rsidRDefault="00652547" w:rsidP="00236E35"/>
    <w:p w14:paraId="0D9FA3B0" w14:textId="60395DA1" w:rsidR="00B72AE6" w:rsidRPr="00F71316" w:rsidRDefault="00A842DC" w:rsidP="009732AA">
      <w:r w:rsidRPr="00F71316">
        <w:t>VERIZON</w:t>
      </w:r>
    </w:p>
    <w:p w14:paraId="4F9B12D4" w14:textId="2838FA08" w:rsidR="009732AA" w:rsidRDefault="00A842DC" w:rsidP="009732AA">
      <w:r>
        <w:t>MICHAEL BRUNING</w:t>
      </w:r>
    </w:p>
    <w:p w14:paraId="4631C417" w14:textId="2CD93F69" w:rsidR="00236E35" w:rsidRDefault="00A842DC" w:rsidP="009732AA">
      <w:r>
        <w:t>MICHAEL.BRUNING@VERIZONWIRELESS.COM</w:t>
      </w:r>
    </w:p>
    <w:p w14:paraId="55EA25F3" w14:textId="4AEE0E11" w:rsidR="00FA207F" w:rsidRDefault="00A842DC" w:rsidP="009732AA">
      <w:r>
        <w:t>1366 DUBLIN ROAD</w:t>
      </w:r>
    </w:p>
    <w:p w14:paraId="5AD1E706" w14:textId="419AE505" w:rsidR="00FA207F" w:rsidRDefault="00A842DC" w:rsidP="009732AA">
      <w:r>
        <w:t>COLUMBUS, OH 43215</w:t>
      </w:r>
    </w:p>
    <w:p w14:paraId="0D42ACD4" w14:textId="2ECC4B9C" w:rsidR="00FA207F" w:rsidRDefault="00A842DC" w:rsidP="009732AA">
      <w:r>
        <w:t>BUS: (614) 921-8636</w:t>
      </w:r>
    </w:p>
    <w:p w14:paraId="12848D65" w14:textId="7183152F" w:rsidR="00FA207F" w:rsidRDefault="00A842DC" w:rsidP="009732AA">
      <w:r>
        <w:t>CELL: (248) 794-7906</w:t>
      </w:r>
    </w:p>
    <w:p w14:paraId="2299E6F8" w14:textId="77777777" w:rsidR="00FA207F" w:rsidRDefault="00FA207F" w:rsidP="009732AA"/>
    <w:p w14:paraId="0B2E33CC" w14:textId="7ACA446B" w:rsidR="00A33391" w:rsidRPr="00196FC9" w:rsidRDefault="00A842DC" w:rsidP="009732AA">
      <w:r w:rsidRPr="00196FC9">
        <w:t>COMCAST CABLE</w:t>
      </w:r>
    </w:p>
    <w:p w14:paraId="0685D85A" w14:textId="14A045C4" w:rsidR="00A33391" w:rsidRPr="00196FC9" w:rsidRDefault="00A842DC" w:rsidP="009732AA">
      <w:r>
        <w:t>MIKE MARLOW</w:t>
      </w:r>
    </w:p>
    <w:p w14:paraId="57C9B3DC" w14:textId="3ADC599D" w:rsidR="00A33391" w:rsidRPr="00196FC9" w:rsidRDefault="00A842DC" w:rsidP="009732AA">
      <w:r>
        <w:t>25626 TELEGRAPH ROAD</w:t>
      </w:r>
    </w:p>
    <w:p w14:paraId="7005DD7B" w14:textId="4FDD074C" w:rsidR="00A33391" w:rsidRPr="00196FC9" w:rsidRDefault="00A842DC" w:rsidP="009732AA">
      <w:r>
        <w:t>SOUTHFIELD, MICHIGAN 4803</w:t>
      </w:r>
      <w:r w:rsidRPr="00196FC9">
        <w:t>3</w:t>
      </w:r>
    </w:p>
    <w:p w14:paraId="4744C42A" w14:textId="10D3C2C8" w:rsidR="004841EB" w:rsidRPr="00196FC9" w:rsidRDefault="00A842DC" w:rsidP="009732AA">
      <w:r>
        <w:t>(313) 304-9996</w:t>
      </w:r>
    </w:p>
    <w:p w14:paraId="34266C0E" w14:textId="1A8EECE7" w:rsidR="00A33391" w:rsidRPr="00196FC9" w:rsidRDefault="00A842DC" w:rsidP="009732AA">
      <w:pPr>
        <w:pStyle w:val="Heading3"/>
      </w:pPr>
      <w:r w:rsidRPr="00196FC9">
        <w:t>OAKLAND COUNTY DEPARTMENT OF INFORMATION TECHNOLOGY</w:t>
      </w:r>
    </w:p>
    <w:p w14:paraId="410C2509" w14:textId="4A107440" w:rsidR="00A33391" w:rsidRPr="00196FC9" w:rsidRDefault="00A842DC" w:rsidP="009732AA">
      <w:r w:rsidRPr="00196FC9">
        <w:t>TROY DEATHERAGE</w:t>
      </w:r>
      <w:commentRangeStart w:id="10"/>
      <w:commentRangeEnd w:id="10"/>
      <w:r w:rsidR="00A33391" w:rsidRPr="00196FC9">
        <w:rPr>
          <w:rStyle w:val="CommentReference"/>
          <w:rFonts w:cs="Arial"/>
          <w:sz w:val="8"/>
        </w:rPr>
        <w:commentReference w:id="10"/>
      </w:r>
      <w:r w:rsidRPr="00196FC9">
        <w:t>, DEPUTY DIRECTOR</w:t>
      </w:r>
    </w:p>
    <w:p w14:paraId="09F59CD8" w14:textId="2191CDC0" w:rsidR="00A33391" w:rsidRPr="00196FC9" w:rsidRDefault="00A842DC" w:rsidP="009732AA">
      <w:r w:rsidRPr="00196FC9">
        <w:t>1200 N. TELEGRAPH ROAD</w:t>
      </w:r>
    </w:p>
    <w:p w14:paraId="2E8EC464" w14:textId="17B5414B" w:rsidR="00A33391" w:rsidRPr="00196FC9" w:rsidRDefault="00A842DC" w:rsidP="009732AA">
      <w:r w:rsidRPr="00196FC9">
        <w:t>BLDG. 49 WEST</w:t>
      </w:r>
    </w:p>
    <w:p w14:paraId="3610F377" w14:textId="6D324A9A" w:rsidR="00A33391" w:rsidRPr="00196FC9" w:rsidRDefault="00A842DC" w:rsidP="009732AA">
      <w:r w:rsidRPr="00196FC9">
        <w:t>PONTIAC, MICHIGAN 48341-0421</w:t>
      </w:r>
    </w:p>
    <w:p w14:paraId="4574F2C4" w14:textId="2BF79BF3" w:rsidR="00B72AE6" w:rsidRPr="00196FC9" w:rsidRDefault="00A842DC" w:rsidP="009732AA">
      <w:r w:rsidRPr="00196FC9">
        <w:t>(248) 585</w:t>
      </w:r>
      <w:r>
        <w:t>-</w:t>
      </w:r>
      <w:r w:rsidRPr="00196FC9">
        <w:t>5269</w:t>
      </w:r>
    </w:p>
    <w:p w14:paraId="32921901" w14:textId="77777777" w:rsidR="00B72AE6" w:rsidRPr="00196FC9" w:rsidRDefault="00B72AE6" w:rsidP="009732AA"/>
    <w:p w14:paraId="29D60000" w14:textId="4FE3DB63" w:rsidR="00B72AE6" w:rsidRPr="00196FC9" w:rsidRDefault="00A842DC" w:rsidP="009732AA">
      <w:pPr>
        <w:rPr>
          <w:u w:val="single"/>
        </w:rPr>
      </w:pPr>
      <w:r w:rsidRPr="00196FC9">
        <w:rPr>
          <w:u w:val="single"/>
        </w:rPr>
        <w:t>COUNTY DRAIN, WATER, AND SEWERAGE</w:t>
      </w:r>
    </w:p>
    <w:p w14:paraId="11CAC22A" w14:textId="68DC7E11" w:rsidR="00B72AE6" w:rsidRPr="00196FC9" w:rsidRDefault="00A842DC" w:rsidP="009732AA">
      <w:r>
        <w:t xml:space="preserve">OFFICE OF THE </w:t>
      </w:r>
      <w:r w:rsidRPr="00196FC9">
        <w:t>OAKLAND COUNTY WATER RESOURCE COMMISSIONER</w:t>
      </w:r>
    </w:p>
    <w:p w14:paraId="2A8787A5" w14:textId="5AA07398" w:rsidR="00B72AE6" w:rsidRPr="00196FC9" w:rsidRDefault="00A842DC" w:rsidP="009732AA">
      <w:r>
        <w:t>BRIAN BENNETT, P.E.</w:t>
      </w:r>
    </w:p>
    <w:p w14:paraId="2AB14166" w14:textId="524F4807" w:rsidR="00E24F99" w:rsidRDefault="00A842DC" w:rsidP="009732AA">
      <w:r>
        <w:t>1</w:t>
      </w:r>
      <w:r w:rsidRPr="00196FC9">
        <w:t xml:space="preserve"> PUBLIC WORKS DR</w:t>
      </w:r>
      <w:r>
        <w:t>IVE</w:t>
      </w:r>
    </w:p>
    <w:p w14:paraId="2C6B9C3C" w14:textId="62207B56" w:rsidR="00B72AE6" w:rsidRPr="00196FC9" w:rsidRDefault="00A842DC" w:rsidP="009732AA">
      <w:r w:rsidRPr="00196FC9">
        <w:t>WATERFORD, MICHIGAN 48328</w:t>
      </w:r>
    </w:p>
    <w:p w14:paraId="375574BA" w14:textId="3257715D" w:rsidR="00B72AE6" w:rsidRDefault="00A842DC" w:rsidP="009732AA">
      <w:r>
        <w:t xml:space="preserve">MAIN: </w:t>
      </w:r>
      <w:r w:rsidRPr="00196FC9">
        <w:t>(248) 858</w:t>
      </w:r>
      <w:r>
        <w:t>-</w:t>
      </w:r>
      <w:r w:rsidRPr="00196FC9">
        <w:t>0958</w:t>
      </w:r>
    </w:p>
    <w:p w14:paraId="646BCF9F" w14:textId="513AD043" w:rsidR="00B72AE6" w:rsidRDefault="00A842DC" w:rsidP="009732AA">
      <w:r>
        <w:t>DIRECT:(248) 452-9194</w:t>
      </w:r>
    </w:p>
    <w:p w14:paraId="1708EE9D" w14:textId="77777777" w:rsidR="004841EB" w:rsidRPr="00196FC9" w:rsidRDefault="004841EB" w:rsidP="009732AA"/>
    <w:p w14:paraId="4CB6CD6F" w14:textId="3D0AC296" w:rsidR="00B72AE6" w:rsidRPr="00196FC9" w:rsidRDefault="00A842DC" w:rsidP="009732AA">
      <w:r w:rsidRPr="00196FC9">
        <w:t>CITY OF…</w:t>
      </w:r>
    </w:p>
    <w:p w14:paraId="1BF3F158" w14:textId="535B15CF" w:rsidR="00B72AE6" w:rsidRPr="00196FC9" w:rsidRDefault="00A842DC" w:rsidP="009732AA">
      <w:r w:rsidRPr="00196FC9">
        <w:t xml:space="preserve">VILLAGE OF… </w:t>
      </w:r>
    </w:p>
    <w:p w14:paraId="787E8486" w14:textId="57A16260" w:rsidR="00B72AE6" w:rsidRDefault="00A842DC" w:rsidP="009732AA">
      <w:r w:rsidRPr="00196FC9">
        <w:t>TOWNSHIP OF… WATER AND SEWER DEPARTMENT</w:t>
      </w:r>
    </w:p>
    <w:p w14:paraId="28AEF46E" w14:textId="3301E059" w:rsidR="004841EB" w:rsidRPr="00196FC9" w:rsidRDefault="00A842DC" w:rsidP="009732AA">
      <w:r w:rsidRPr="004841EB">
        <w:t>N</w:t>
      </w:r>
      <w:r>
        <w:t>OTE</w:t>
      </w:r>
      <w:r w:rsidRPr="004841EB">
        <w:t xml:space="preserve">: </w:t>
      </w:r>
      <w:r w:rsidRPr="00196FC9">
        <w:rPr>
          <w:color w:val="FF0000"/>
        </w:rPr>
        <w:t>WATER SHUTOFFS</w:t>
      </w:r>
      <w:r w:rsidRPr="00196FC9">
        <w:t xml:space="preserve">, OTHER THAN SHUTOFFS INCLUDED IN HYDRANT RELOCATIONS, SHALL BE LOCATED OR ABANDONED BY THE APPROPRIATE </w:t>
      </w:r>
      <w:r w:rsidRPr="00196FC9">
        <w:rPr>
          <w:color w:val="0000FF"/>
        </w:rPr>
        <w:t>MUNICIPALITY'S DEPARTMENT OF PUBLIC WORKS (DPW</w:t>
      </w:r>
      <w:r w:rsidRPr="00196FC9">
        <w:t>).</w:t>
      </w:r>
    </w:p>
    <w:p w14:paraId="5AE3DB3A" w14:textId="77777777" w:rsidR="004841EB" w:rsidRPr="00196FC9" w:rsidRDefault="004841EB" w:rsidP="009732AA"/>
    <w:p w14:paraId="725E33E8" w14:textId="5881FAFC" w:rsidR="004841EB" w:rsidRPr="00196FC9" w:rsidRDefault="00A842DC" w:rsidP="009732AA">
      <w:r w:rsidRPr="00196FC9">
        <w:rPr>
          <w:color w:val="FF0000"/>
        </w:rPr>
        <w:t>SANITARY HOUSE LEADS</w:t>
      </w:r>
      <w:r w:rsidRPr="00196FC9">
        <w:t xml:space="preserve"> NEED TO BE VERIFIED IN THE FIELD. AS BUILT INFORMATION DOES NOT INCLUDE HOUSE LEADS.</w:t>
      </w:r>
    </w:p>
    <w:p w14:paraId="22FA4471" w14:textId="77777777" w:rsidR="00B72AE6" w:rsidRDefault="00B72AE6" w:rsidP="009732AA"/>
    <w:p w14:paraId="762071F3" w14:textId="4830C3DA" w:rsidR="0082731D" w:rsidRPr="00196FC9" w:rsidRDefault="00A842DC" w:rsidP="009732AA">
      <w:pPr>
        <w:rPr>
          <w:color w:val="3366FF"/>
        </w:rPr>
      </w:pPr>
      <w:r w:rsidRPr="00196FC9">
        <w:t xml:space="preserve">CONSTRUCT SANITARY SEWER ACCORDING TO </w:t>
      </w:r>
      <w:r w:rsidRPr="00196FC9">
        <w:rPr>
          <w:color w:val="3366FF"/>
        </w:rPr>
        <w:t>OAKLAND COUNTY WATER RESOURCES COMMISSIONER SPECIFICATIONS AND DETAILS.</w:t>
      </w:r>
    </w:p>
    <w:p w14:paraId="55C05B61" w14:textId="77777777" w:rsidR="0082731D" w:rsidRPr="00196FC9" w:rsidRDefault="0082731D" w:rsidP="009732AA">
      <w:pPr>
        <w:rPr>
          <w:color w:val="3366FF"/>
        </w:rPr>
      </w:pPr>
    </w:p>
    <w:p w14:paraId="4F7E8BDA" w14:textId="6992600C" w:rsidR="0082731D" w:rsidRPr="00196FC9" w:rsidRDefault="00A842DC" w:rsidP="009732AA">
      <w:r w:rsidRPr="00196FC9">
        <w:t>SALVAGE EXISTING SANITARY SEWER STRUCTURE COVERS.</w:t>
      </w:r>
    </w:p>
    <w:p w14:paraId="44C80E73" w14:textId="367283AB" w:rsidR="0082731D" w:rsidRPr="00196FC9" w:rsidRDefault="00A842DC" w:rsidP="009732AA">
      <w:pPr>
        <w:pStyle w:val="Heading3"/>
      </w:pPr>
      <w:r>
        <w:t>WATER</w:t>
      </w:r>
    </w:p>
    <w:p w14:paraId="49DF2CF7" w14:textId="323807C7" w:rsidR="00B72AE6" w:rsidRPr="00196FC9" w:rsidRDefault="00A842DC" w:rsidP="009732AA">
      <w:r w:rsidRPr="00196FC9">
        <w:t>DETROIT WATER AND SEWER DEPARTMENT</w:t>
      </w:r>
    </w:p>
    <w:p w14:paraId="11CCDBBF" w14:textId="7189FD37" w:rsidR="00B72AE6" w:rsidRPr="00196FC9" w:rsidRDefault="00A842DC" w:rsidP="009732AA">
      <w:r w:rsidRPr="00196FC9">
        <w:t>DALE ECHOLS</w:t>
      </w:r>
      <w:commentRangeStart w:id="11"/>
      <w:commentRangeEnd w:id="11"/>
      <w:r w:rsidR="00B72AE6" w:rsidRPr="00196FC9">
        <w:rPr>
          <w:rStyle w:val="CommentReference"/>
          <w:rFonts w:cs="Arial"/>
          <w:sz w:val="8"/>
        </w:rPr>
        <w:commentReference w:id="11"/>
      </w:r>
      <w:r w:rsidRPr="00196FC9">
        <w:t xml:space="preserve">, ESS RTA </w:t>
      </w:r>
    </w:p>
    <w:p w14:paraId="7B16E3F5" w14:textId="600094C0" w:rsidR="00B72AE6" w:rsidRPr="00196FC9" w:rsidRDefault="00A842DC" w:rsidP="009732AA">
      <w:r w:rsidRPr="00196FC9">
        <w:t xml:space="preserve">NORTH ADMINISTRATION BUILDING </w:t>
      </w:r>
    </w:p>
    <w:p w14:paraId="38342956" w14:textId="65D2CD21" w:rsidR="00B72AE6" w:rsidRPr="00196FC9" w:rsidRDefault="00A842DC" w:rsidP="009732AA">
      <w:r w:rsidRPr="00196FC9">
        <w:t xml:space="preserve">CENTRAL SERVICES FACILITY – CSF, DWSD ENGINEERING 1ST FLOOR </w:t>
      </w:r>
    </w:p>
    <w:p w14:paraId="4422A17B" w14:textId="205B743E" w:rsidR="00B72AE6" w:rsidRPr="00196FC9" w:rsidRDefault="00A842DC" w:rsidP="009732AA">
      <w:r w:rsidRPr="00196FC9">
        <w:t xml:space="preserve">6425 HUBER ST. </w:t>
      </w:r>
    </w:p>
    <w:p w14:paraId="7F99D255" w14:textId="3294191B" w:rsidR="00B72AE6" w:rsidRPr="00196FC9" w:rsidRDefault="00A842DC" w:rsidP="009732AA">
      <w:r w:rsidRPr="00196FC9">
        <w:t xml:space="preserve">DETROIT, MI 48213 </w:t>
      </w:r>
    </w:p>
    <w:p w14:paraId="32674C77" w14:textId="20DB573F" w:rsidR="00B72AE6" w:rsidRPr="00196FC9" w:rsidRDefault="00A842DC" w:rsidP="009732AA">
      <w:r w:rsidRPr="00196FC9">
        <w:t>(313) 267</w:t>
      </w:r>
      <w:r>
        <w:t>-</w:t>
      </w:r>
      <w:r w:rsidRPr="00196FC9">
        <w:t>4857</w:t>
      </w:r>
    </w:p>
    <w:p w14:paraId="3FED39C3" w14:textId="77777777" w:rsidR="009732AA" w:rsidRDefault="009732AA" w:rsidP="009732AA"/>
    <w:p w14:paraId="0ACDC117" w14:textId="51AD7CE1" w:rsidR="009732AA" w:rsidRPr="00196FC9" w:rsidRDefault="00A842DC" w:rsidP="009732AA">
      <w:r w:rsidRPr="00196FC9">
        <w:t>SOUTHEASTERN OAKLAND COUNTY WATER AUTHORITY (SOCWA</w:t>
      </w:r>
      <w:r>
        <w:t>)</w:t>
      </w:r>
    </w:p>
    <w:p w14:paraId="6A608027" w14:textId="29BF97F9" w:rsidR="009732AA" w:rsidRDefault="00A842DC" w:rsidP="009732AA">
      <w:r>
        <w:t>BOB JACKOVICH</w:t>
      </w:r>
    </w:p>
    <w:p w14:paraId="555C0694" w14:textId="4D5435DF" w:rsidR="00241E9A" w:rsidRDefault="00A842DC" w:rsidP="009732AA">
      <w:r>
        <w:t>3910 W. WEBSTER</w:t>
      </w:r>
    </w:p>
    <w:p w14:paraId="5D27D7F4" w14:textId="494F6B77" w:rsidR="00241E9A" w:rsidRDefault="00A842DC" w:rsidP="009732AA">
      <w:r>
        <w:t>ROYAL OAK, MI 48073</w:t>
      </w:r>
    </w:p>
    <w:p w14:paraId="397DA868" w14:textId="0BEA7ECC" w:rsidR="00241E9A" w:rsidRDefault="00A842DC" w:rsidP="009732AA">
      <w:r>
        <w:t>BUS: (248) 288-5150</w:t>
      </w:r>
    </w:p>
    <w:p w14:paraId="575E35A7" w14:textId="63787CF0" w:rsidR="00241E9A" w:rsidRDefault="00A842DC" w:rsidP="009732AA">
      <w:r>
        <w:t>CELL: (248) 229-9815</w:t>
      </w:r>
    </w:p>
    <w:p w14:paraId="597A8A98" w14:textId="4CF21BD5" w:rsidR="00241E9A" w:rsidRDefault="00A842DC" w:rsidP="009732AA">
      <w:r>
        <w:t>FAX: (248) 288-7527</w:t>
      </w:r>
    </w:p>
    <w:p w14:paraId="7F9E9952" w14:textId="7E10259D" w:rsidR="009732AA" w:rsidRPr="00196FC9" w:rsidRDefault="00A842DC" w:rsidP="009732AA">
      <w:r>
        <w:t xml:space="preserve">NOTE: </w:t>
      </w:r>
      <w:r w:rsidRPr="00196FC9">
        <w:rPr>
          <w:color w:val="0000FF"/>
        </w:rPr>
        <w:t>SOCWA</w:t>
      </w:r>
      <w:r w:rsidRPr="00196FC9">
        <w:t xml:space="preserve"> WILL PROVIDE NEW COVERS FOR THEIR STRUCTURES.  THE </w:t>
      </w:r>
      <w:r w:rsidRPr="00196FC9">
        <w:rPr>
          <w:color w:val="FF9900"/>
        </w:rPr>
        <w:t>CONTRACTOR</w:t>
      </w:r>
      <w:r w:rsidRPr="00196FC9">
        <w:t xml:space="preserve"> SHALL NOTIFY THE </w:t>
      </w:r>
      <w:r w:rsidRPr="00196FC9">
        <w:rPr>
          <w:color w:val="0000FF"/>
        </w:rPr>
        <w:t xml:space="preserve">SOCWA REPRESENTATIVE </w:t>
      </w:r>
      <w:r w:rsidRPr="00196FC9">
        <w:t>TO OBTAIN THE COVERS AND REPLACE STRUCTURE COVERS BEING ADJUSTED WITHIN THE PROJECT LIMITS.</w:t>
      </w:r>
      <w:commentRangeStart w:id="12"/>
      <w:commentRangeEnd w:id="12"/>
      <w:r w:rsidR="009732AA">
        <w:rPr>
          <w:rStyle w:val="CommentReference"/>
        </w:rPr>
        <w:commentReference w:id="12"/>
      </w:r>
    </w:p>
    <w:p w14:paraId="026CDAA6" w14:textId="620D28CE" w:rsidR="00B72AE6" w:rsidRPr="00196FC9" w:rsidRDefault="00A842DC" w:rsidP="009732AA">
      <w:r w:rsidRPr="00196FC9">
        <w:t xml:space="preserve"> </w:t>
      </w:r>
    </w:p>
    <w:p w14:paraId="250CCF86" w14:textId="0528FC83" w:rsidR="00B72AE6" w:rsidRPr="00196FC9" w:rsidRDefault="00A842DC" w:rsidP="009732AA">
      <w:pPr>
        <w:rPr>
          <w:u w:val="single"/>
        </w:rPr>
      </w:pPr>
      <w:r w:rsidRPr="00196FC9">
        <w:rPr>
          <w:u w:val="single"/>
        </w:rPr>
        <w:t>ELECTRIC</w:t>
      </w:r>
    </w:p>
    <w:p w14:paraId="77820A84" w14:textId="14220C4F" w:rsidR="00B72AE6" w:rsidRPr="00196FC9" w:rsidRDefault="00A842DC" w:rsidP="009732AA">
      <w:r w:rsidRPr="00196FC9">
        <w:t>DTE ENERGY</w:t>
      </w:r>
    </w:p>
    <w:p w14:paraId="52DA5BB2" w14:textId="4A518489" w:rsidR="00B72AE6" w:rsidRPr="00196FC9" w:rsidRDefault="00DD4E5B" w:rsidP="009732AA">
      <w:r>
        <w:t>CARL FORD</w:t>
      </w:r>
    </w:p>
    <w:p w14:paraId="51030C6C" w14:textId="7030270E" w:rsidR="00DD4E5B" w:rsidRDefault="00DD4E5B" w:rsidP="00DD4E5B">
      <w:r>
        <w:t>37849 INTERCHANGE DR.</w:t>
      </w:r>
    </w:p>
    <w:p w14:paraId="7D00691E" w14:textId="67A48AE8" w:rsidR="00DD4E5B" w:rsidRDefault="00DD4E5B" w:rsidP="00DD4E5B">
      <w:r>
        <w:t>FARMINGTON HILLS, MI 48335</w:t>
      </w:r>
    </w:p>
    <w:p w14:paraId="13CD9498" w14:textId="6222B18A" w:rsidR="00DD4E5B" w:rsidRDefault="00DD4E5B" w:rsidP="00DD4E5B">
      <w:r>
        <w:t>248-427-2937</w:t>
      </w:r>
    </w:p>
    <w:p w14:paraId="301EE623" w14:textId="2CB27F55" w:rsidR="00DD4E5B" w:rsidRDefault="00DD4E5B" w:rsidP="00DD4E5B">
      <w:hyperlink r:id="rId17" w:history="1">
        <w:r w:rsidRPr="00730B90">
          <w:rPr>
            <w:rStyle w:val="Hyperlink"/>
          </w:rPr>
          <w:t>FORDC@DTEENERGY.COM</w:t>
        </w:r>
      </w:hyperlink>
    </w:p>
    <w:p w14:paraId="6B41AD0A" w14:textId="51896375" w:rsidR="004841EB" w:rsidRDefault="00DD4E5B" w:rsidP="00DD4E5B">
      <w:r w:rsidRPr="00196FC9">
        <w:t>FO</w:t>
      </w:r>
      <w:r>
        <w:t>R EMERGENCIES, CALL 1-800-477-5050</w:t>
      </w:r>
    </w:p>
    <w:p w14:paraId="519839F7" w14:textId="77777777" w:rsidR="004841EB" w:rsidRDefault="004841EB" w:rsidP="009732AA"/>
    <w:p w14:paraId="57F490C5" w14:textId="0A9FFCB2" w:rsidR="004841EB" w:rsidRPr="00196FC9" w:rsidRDefault="00A842DC" w:rsidP="009732AA">
      <w:r w:rsidRPr="004841EB">
        <w:t xml:space="preserve">NOTE: </w:t>
      </w:r>
      <w:r w:rsidRPr="00196FC9">
        <w:rPr>
          <w:color w:val="FF0000"/>
        </w:rPr>
        <w:t>EXISTING STREET LIGHTS</w:t>
      </w:r>
      <w:r w:rsidRPr="00196FC9">
        <w:t xml:space="preserve"> WILL BE REMOVED OR RELOCATED BY OTHERS. THE </w:t>
      </w:r>
      <w:r w:rsidRPr="00196FC9">
        <w:rPr>
          <w:color w:val="99CC00"/>
        </w:rPr>
        <w:t>ENGINEER</w:t>
      </w:r>
      <w:r w:rsidRPr="00196FC9">
        <w:t xml:space="preserve"> SHALL COORDINATE THE REMOVAL WITH DETROIT EDISON COMPANY AND THE APPROPRIATE MUNICIPALITY PRIOR TO CONSTRUCTION OF THE PROJECT.</w:t>
      </w:r>
    </w:p>
    <w:p w14:paraId="5C62BFD0" w14:textId="77777777" w:rsidR="00B72AE6" w:rsidRPr="00196FC9" w:rsidRDefault="00B72AE6" w:rsidP="009732AA"/>
    <w:p w14:paraId="53657E21" w14:textId="47380A8C" w:rsidR="00B72AE6" w:rsidRPr="00196FC9" w:rsidRDefault="00A842DC" w:rsidP="009732AA">
      <w:pPr>
        <w:rPr>
          <w:u w:val="single"/>
        </w:rPr>
      </w:pPr>
      <w:r w:rsidRPr="00196FC9">
        <w:rPr>
          <w:u w:val="single"/>
        </w:rPr>
        <w:t>MASS TRANSPORTATION SYSTEM</w:t>
      </w:r>
    </w:p>
    <w:p w14:paraId="77A4A395" w14:textId="3AE152FF" w:rsidR="00B72AE6" w:rsidRPr="00196FC9" w:rsidRDefault="00A842DC" w:rsidP="009732AA">
      <w:r w:rsidRPr="00196FC9">
        <w:t>SMART BUS</w:t>
      </w:r>
    </w:p>
    <w:p w14:paraId="0224850B" w14:textId="50C1EB8C" w:rsidR="00B72AE6" w:rsidRPr="00196FC9" w:rsidRDefault="00A842DC" w:rsidP="009732AA">
      <w:r>
        <w:t>KEVIN HOBSON</w:t>
      </w:r>
    </w:p>
    <w:p w14:paraId="4E10987D" w14:textId="2A69AB30" w:rsidR="00B72AE6" w:rsidRPr="00196FC9" w:rsidRDefault="00A842DC" w:rsidP="009732AA">
      <w:r w:rsidRPr="00196FC9">
        <w:t>2021 BARRETT STREET</w:t>
      </w:r>
    </w:p>
    <w:p w14:paraId="6DB6D4AB" w14:textId="4AF673FD" w:rsidR="00B72AE6" w:rsidRPr="00196FC9" w:rsidRDefault="00A842DC" w:rsidP="009732AA">
      <w:r w:rsidRPr="00196FC9">
        <w:t>TROY, MI 48084</w:t>
      </w:r>
    </w:p>
    <w:p w14:paraId="7B515F98" w14:textId="53AA2DF5" w:rsidR="004841EB" w:rsidRPr="00196FC9" w:rsidRDefault="00A842DC" w:rsidP="009732AA">
      <w:r w:rsidRPr="00196FC9">
        <w:t>(248) 419</w:t>
      </w:r>
      <w:r>
        <w:t>-</w:t>
      </w:r>
      <w:r w:rsidRPr="00196FC9">
        <w:t>7906</w:t>
      </w:r>
    </w:p>
    <w:p w14:paraId="7BCD3E5B" w14:textId="0E127FBE" w:rsidR="00B72AE6" w:rsidRDefault="00B72AE6" w:rsidP="009732AA"/>
    <w:p w14:paraId="76BB4827" w14:textId="09CBFFD9" w:rsidR="00CA44BA" w:rsidRDefault="00CA44BA" w:rsidP="009732AA"/>
    <w:p w14:paraId="7222EF16" w14:textId="77777777" w:rsidR="00CA44BA" w:rsidRPr="00196FC9" w:rsidRDefault="00CA44BA" w:rsidP="009732AA"/>
    <w:p w14:paraId="0BDE17E2" w14:textId="4155F342" w:rsidR="00B72AE6" w:rsidRPr="00196FC9" w:rsidRDefault="00A842DC" w:rsidP="009732AA">
      <w:pPr>
        <w:rPr>
          <w:u w:val="single"/>
        </w:rPr>
      </w:pPr>
      <w:r w:rsidRPr="00196FC9">
        <w:rPr>
          <w:u w:val="single"/>
        </w:rPr>
        <w:t>TRAFFIC SIGNALS</w:t>
      </w:r>
    </w:p>
    <w:p w14:paraId="6246DF17" w14:textId="5F79A1F1" w:rsidR="00B72AE6" w:rsidRPr="00196FC9" w:rsidRDefault="00A842DC" w:rsidP="009732AA">
      <w:r w:rsidRPr="00196FC9">
        <w:t>ROAD COMMISSION FOR OAKLAND COUNTY TRAFFIC OPERATIONS CENTER</w:t>
      </w:r>
    </w:p>
    <w:p w14:paraId="53E952B7" w14:textId="25448B76" w:rsidR="00B72AE6" w:rsidRPr="00196FC9" w:rsidRDefault="00A842DC" w:rsidP="009732AA">
      <w:r w:rsidRPr="00196FC9">
        <w:t>STEVE WHEELER</w:t>
      </w:r>
      <w:commentRangeStart w:id="13"/>
      <w:commentRangeEnd w:id="13"/>
      <w:r w:rsidR="00B72AE6" w:rsidRPr="00196FC9">
        <w:rPr>
          <w:rStyle w:val="CommentReference"/>
          <w:rFonts w:cs="Arial"/>
          <w:sz w:val="8"/>
        </w:rPr>
        <w:commentReference w:id="13"/>
      </w:r>
    </w:p>
    <w:p w14:paraId="39171CC2" w14:textId="0FBCFDFB" w:rsidR="00B72AE6" w:rsidRPr="00196FC9" w:rsidRDefault="00A842DC" w:rsidP="009732AA">
      <w:r w:rsidRPr="00196FC9">
        <w:t>1200 N. TELEGRAPH, WEST 49</w:t>
      </w:r>
    </w:p>
    <w:p w14:paraId="46B715FE" w14:textId="1B1107B4" w:rsidR="00B72AE6" w:rsidRPr="00196FC9" w:rsidRDefault="00A842DC" w:rsidP="009732AA">
      <w:r w:rsidRPr="00196FC9">
        <w:t>PONTIAC, MI 48341</w:t>
      </w:r>
    </w:p>
    <w:p w14:paraId="67729EDC" w14:textId="695904CB" w:rsidR="0091033D" w:rsidRDefault="00A842DC" w:rsidP="009732AA">
      <w:r w:rsidRPr="00196FC9">
        <w:t>(248) 858</w:t>
      </w:r>
      <w:r>
        <w:t>-</w:t>
      </w:r>
      <w:r w:rsidRPr="00196FC9">
        <w:t>7250</w:t>
      </w:r>
    </w:p>
    <w:p w14:paraId="3345470C" w14:textId="552770AA" w:rsidR="0048540E" w:rsidRPr="009732AA" w:rsidRDefault="00A842DC" w:rsidP="009732AA">
      <w:pPr>
        <w:pStyle w:val="Heading1"/>
      </w:pPr>
      <w:bookmarkStart w:id="14" w:name="_Toc377804438"/>
      <w:r w:rsidRPr="009732AA">
        <w:rPr>
          <w:caps w:val="0"/>
        </w:rPr>
        <w:t>PERMITS AND FEES</w:t>
      </w:r>
      <w:bookmarkEnd w:id="14"/>
    </w:p>
    <w:p w14:paraId="03C36B22" w14:textId="0909A9F3" w:rsidR="008C2C9D" w:rsidRPr="009732AA" w:rsidRDefault="00A842DC" w:rsidP="009732AA">
      <w:pPr>
        <w:pStyle w:val="Heading2"/>
      </w:pPr>
      <w:bookmarkStart w:id="15" w:name="_Toc377804439"/>
      <w:r w:rsidRPr="009732AA">
        <w:t>UTILITIES</w:t>
      </w:r>
      <w:bookmarkEnd w:id="15"/>
    </w:p>
    <w:p w14:paraId="7AF1ADAC" w14:textId="3282D63C" w:rsidR="00996E73" w:rsidRPr="00196FC9" w:rsidRDefault="00A842DC" w:rsidP="009732AA">
      <w:r w:rsidRPr="00196FC9">
        <w:t xml:space="preserve">THE </w:t>
      </w:r>
      <w:r w:rsidRPr="00196FC9">
        <w:rPr>
          <w:color w:val="0000FF"/>
        </w:rPr>
        <w:t>ROAD COMMISSION</w:t>
      </w:r>
      <w:r w:rsidRPr="00196FC9">
        <w:t xml:space="preserve"> HAS APPLIED FOR ALL NECESSARY PERMITS.  THE </w:t>
      </w:r>
      <w:r w:rsidRPr="00196FC9">
        <w:rPr>
          <w:color w:val="FF9900"/>
        </w:rPr>
        <w:t>CONTRACTOR</w:t>
      </w:r>
      <w:r w:rsidRPr="00196FC9">
        <w:t xml:space="preserve"> SHALL BE REQUIRED</w:t>
      </w:r>
      <w:r>
        <w:t xml:space="preserve"> TO</w:t>
      </w:r>
      <w:r w:rsidRPr="00196FC9">
        <w:t xml:space="preserve"> </w:t>
      </w:r>
      <w:r>
        <w:t xml:space="preserve">FULFILL ANY/ALL REQUIREMENTS </w:t>
      </w:r>
      <w:r w:rsidRPr="00196FC9">
        <w:t xml:space="preserve">TO OBTAIN THE NECESSARY PERMITS PRIOR TO WORK ON FACILITIES AS OUTLINED IN THE SPECIAL PROVISION </w:t>
      </w:r>
      <w:r w:rsidRPr="00196FC9">
        <w:rPr>
          <w:color w:val="0000FF"/>
        </w:rPr>
        <w:t>“PERMIT AND INSPECTION FEES.”</w:t>
      </w:r>
      <w:r w:rsidRPr="00196FC9">
        <w:t xml:space="preserve">  PRIOR TO WORK ON FACILITIES BELONGING TO THE </w:t>
      </w:r>
      <w:r>
        <w:t>PERMIT</w:t>
      </w:r>
      <w:r w:rsidRPr="00196FC9">
        <w:t xml:space="preserve"> AGENCIES, A MINIMUM OF </w:t>
      </w:r>
      <w:r w:rsidRPr="00196FC9">
        <w:rPr>
          <w:color w:val="FF0000"/>
        </w:rPr>
        <w:t>72 HOUR</w:t>
      </w:r>
      <w:r w:rsidRPr="00196FC9">
        <w:t xml:space="preserve"> NOTICE MUST BE GIVEN IN ORDER TO INSURE PROPER INSPECTION BY THE RESPECTIVE AGENCIES.</w:t>
      </w:r>
    </w:p>
    <w:p w14:paraId="24A093C6" w14:textId="77777777" w:rsidR="00996E73" w:rsidRDefault="00996E73" w:rsidP="009732AA"/>
    <w:p w14:paraId="3F51E92C" w14:textId="2E8FD0D2" w:rsidR="0082429A" w:rsidRPr="00196FC9" w:rsidRDefault="00A842DC" w:rsidP="009732AA">
      <w:r w:rsidRPr="00196FC9">
        <w:t xml:space="preserve">THE </w:t>
      </w:r>
      <w:r w:rsidRPr="00196FC9">
        <w:rPr>
          <w:color w:val="FF9900"/>
        </w:rPr>
        <w:t>CONTRACTOR</w:t>
      </w:r>
      <w:r w:rsidRPr="00196FC9">
        <w:t xml:space="preserve"> SHALL BE REQUIRED TO OBTAIN ALL NECESSARY PERMITS PRIOR TO WORK ON THE FOLLOWING UTILITIES:</w:t>
      </w:r>
    </w:p>
    <w:p w14:paraId="446B1972" w14:textId="413388F4" w:rsidR="00986D34" w:rsidRDefault="00A842DC" w:rsidP="009732AA">
      <w:pPr>
        <w:ind w:firstLine="720"/>
      </w:pPr>
      <w:r>
        <w:t>A</w:t>
      </w:r>
      <w:r w:rsidRPr="00196FC9">
        <w:t>T&amp;T</w:t>
      </w:r>
    </w:p>
    <w:p w14:paraId="5BBC09CC" w14:textId="102EE1F0" w:rsidR="00986D34" w:rsidRDefault="00743415" w:rsidP="00A318CB">
      <w:pPr>
        <w:ind w:left="720"/>
      </w:pPr>
      <w:r>
        <w:t>EGLE JOINT PERMIT APPLICATION</w:t>
      </w:r>
      <w:r w:rsidR="00A318CB">
        <w:t xml:space="preserve"> FOR WETLANDS, INLAND LAKES AND STREAMS, </w:t>
      </w:r>
      <w:r w:rsidR="009C1C9F">
        <w:t>AND FLOODPLAINS.</w:t>
      </w:r>
    </w:p>
    <w:p w14:paraId="719E7D17" w14:textId="4E8B5E4C" w:rsidR="009C1C9F" w:rsidRDefault="009C1C9F" w:rsidP="00A318CB">
      <w:pPr>
        <w:ind w:left="720"/>
      </w:pPr>
      <w:r>
        <w:t>EGLE NPDES NOTICE OF COVERAGE (NOC)</w:t>
      </w:r>
    </w:p>
    <w:p w14:paraId="55A83038" w14:textId="75C36FFD" w:rsidR="00986D34" w:rsidRPr="00986D34" w:rsidRDefault="00A842DC" w:rsidP="009732AA">
      <w:pPr>
        <w:ind w:firstLine="720"/>
        <w:rPr>
          <w:color w:val="FF0000"/>
        </w:rPr>
      </w:pPr>
      <w:r w:rsidRPr="00986D34">
        <w:rPr>
          <w:color w:val="FF0000"/>
        </w:rPr>
        <w:t>&lt;OR&gt;</w:t>
      </w:r>
    </w:p>
    <w:p w14:paraId="304EB800" w14:textId="6E978885" w:rsidR="00986D34" w:rsidRDefault="00A842DC" w:rsidP="009732AA">
      <w:pPr>
        <w:ind w:left="720"/>
      </w:pPr>
      <w:r>
        <w:t>NO KNOWN PERMIT NEED FUTURE PROCESSING BY THE CONTRACTOR AT THIS TIME.</w:t>
      </w:r>
    </w:p>
    <w:p w14:paraId="56F5A1CE" w14:textId="064E582C" w:rsidR="008C2C9D" w:rsidRPr="009732AA" w:rsidRDefault="00A842DC" w:rsidP="009732AA">
      <w:pPr>
        <w:pStyle w:val="Heading2"/>
      </w:pPr>
      <w:bookmarkStart w:id="16" w:name="_Toc377804440"/>
      <w:r w:rsidRPr="009732AA">
        <w:t>MUNICIPALITIES</w:t>
      </w:r>
      <w:bookmarkEnd w:id="16"/>
    </w:p>
    <w:p w14:paraId="284D3274" w14:textId="674FCB0B" w:rsidR="007F3A22" w:rsidRPr="00196FC9" w:rsidRDefault="00A842DC" w:rsidP="009732AA">
      <w:r w:rsidRPr="00196FC9">
        <w:t>NO PERMITS ARE REQUIRED FOR WORKING IN OR AROUND MUNICIPAL ROADS.</w:t>
      </w:r>
    </w:p>
    <w:p w14:paraId="34956515" w14:textId="38E1D001" w:rsidR="008C2C9D" w:rsidRPr="009732AA" w:rsidRDefault="00A842DC" w:rsidP="009732AA">
      <w:pPr>
        <w:pStyle w:val="Heading2"/>
      </w:pPr>
      <w:bookmarkStart w:id="17" w:name="_Toc377804441"/>
      <w:r w:rsidRPr="009732AA">
        <w:t>MICHIGAN DEPARTMENT OF TRANSPORTATION (MDOT) RIGHT-OF-WAY (ROW)</w:t>
      </w:r>
      <w:bookmarkEnd w:id="17"/>
    </w:p>
    <w:p w14:paraId="6253A168" w14:textId="449E6052" w:rsidR="008C2C9D" w:rsidRPr="00196FC9" w:rsidRDefault="00A842DC" w:rsidP="009732AA">
      <w:r w:rsidRPr="00196FC9">
        <w:t>THIS PROJECT CONSISTS OF WORKING IN MDOT ROW.  THE CONTRACTOR SHALL FULFILL ALL REQUIREMENTS STATED BY MDOT PERMIT PRIOR TO BEGINNING WORK.  REFER TO MDOT PERMIT IN CONTRACT FOR MORE DETAILS.</w:t>
      </w:r>
    </w:p>
    <w:p w14:paraId="3D63F743" w14:textId="004BE380" w:rsidR="00074C79" w:rsidRPr="009732AA" w:rsidRDefault="00A842DC" w:rsidP="009732AA">
      <w:pPr>
        <w:pStyle w:val="Heading1"/>
      </w:pPr>
      <w:bookmarkStart w:id="18" w:name="_Toc377804442"/>
      <w:r w:rsidRPr="009732AA">
        <w:rPr>
          <w:caps w:val="0"/>
        </w:rPr>
        <w:t>REFERENCED PLANS</w:t>
      </w:r>
      <w:bookmarkEnd w:id="18"/>
    </w:p>
    <w:p w14:paraId="3F118F12" w14:textId="4BF4D72A" w:rsidR="00074C79" w:rsidRPr="00196FC9" w:rsidRDefault="00A842DC" w:rsidP="00074C79">
      <w:pPr>
        <w:rPr>
          <w:rFonts w:cs="Arial"/>
          <w:sz w:val="16"/>
        </w:rPr>
      </w:pPr>
      <w:r w:rsidRPr="00196FC9">
        <w:rPr>
          <w:rFonts w:cs="Arial"/>
          <w:sz w:val="16"/>
        </w:rPr>
        <w:t>THE FOLLOWING ROAD PLANS WERE REFERRED TO IN THE DESIGN OF THIS PROJECT</w:t>
      </w:r>
    </w:p>
    <w:p w14:paraId="1FAA7531" w14:textId="1C92702C" w:rsidR="00074C79" w:rsidRPr="00196FC9" w:rsidRDefault="00A842DC" w:rsidP="00C51BCD">
      <w:pPr>
        <w:numPr>
          <w:ilvl w:val="0"/>
          <w:numId w:val="12"/>
        </w:numPr>
        <w:rPr>
          <w:rFonts w:cs="Arial"/>
          <w:sz w:val="16"/>
        </w:rPr>
      </w:pPr>
      <w:r w:rsidRPr="00196FC9">
        <w:rPr>
          <w:rFonts w:cs="Arial"/>
          <w:sz w:val="16"/>
        </w:rPr>
        <w:t xml:space="preserve">RCOC PROJECT NUMBER: XXXXX </w:t>
      </w:r>
    </w:p>
    <w:p w14:paraId="695E8F7F" w14:textId="77777777" w:rsidR="00074C79" w:rsidRPr="00196FC9" w:rsidRDefault="00074C79" w:rsidP="00074C79">
      <w:pPr>
        <w:rPr>
          <w:rFonts w:cs="Arial"/>
          <w:sz w:val="16"/>
        </w:rPr>
      </w:pPr>
    </w:p>
    <w:p w14:paraId="6BB3EBE7" w14:textId="20D4C575" w:rsidR="00074C79" w:rsidRPr="00196FC9" w:rsidRDefault="00A842DC" w:rsidP="00074C79">
      <w:pPr>
        <w:rPr>
          <w:rFonts w:cs="Arial"/>
          <w:sz w:val="16"/>
        </w:rPr>
      </w:pPr>
      <w:r w:rsidRPr="00196FC9">
        <w:rPr>
          <w:rFonts w:cs="Arial"/>
          <w:sz w:val="16"/>
        </w:rPr>
        <w:t>IN ADDITION, OTHER ROAD PLANS THAT PREDATE THIS PROJECT MAY BE AVAILABLE.</w:t>
      </w:r>
    </w:p>
    <w:p w14:paraId="706DE4EA" w14:textId="730DB3C5" w:rsidR="00540236" w:rsidRPr="009732AA" w:rsidRDefault="00A842DC" w:rsidP="009732AA">
      <w:pPr>
        <w:pStyle w:val="Heading1"/>
      </w:pPr>
      <w:bookmarkStart w:id="19" w:name="_Toc377804443"/>
      <w:r w:rsidRPr="009732AA">
        <w:rPr>
          <w:caps w:val="0"/>
        </w:rPr>
        <w:t>RIGHT-OF-WAY / REAL ESTATE</w:t>
      </w:r>
      <w:bookmarkEnd w:id="19"/>
    </w:p>
    <w:p w14:paraId="42F3E9B5" w14:textId="39F86022" w:rsidR="000F6867" w:rsidRDefault="00A842DC" w:rsidP="009732AA">
      <w:r>
        <w:t>ROAD RIGHT-OF-WAY SHOWN ON THE PLANS ARE FROM OAKLAND COUNTY’S INFORMATION TECHNOLOGY DEPARTMENT, GEOGRAPHICAL INFORMATION SYSTEM (GIS) UNIT AND DEEMED ACCURATE BUT NOT GUARANTEED.</w:t>
      </w:r>
      <w:commentRangeStart w:id="20"/>
      <w:commentRangeEnd w:id="20"/>
      <w:r w:rsidR="00F115FD">
        <w:rPr>
          <w:rStyle w:val="CommentReference"/>
        </w:rPr>
        <w:commentReference w:id="20"/>
      </w:r>
    </w:p>
    <w:p w14:paraId="088CD32B" w14:textId="1D8DD1CB" w:rsidR="008D053E" w:rsidRDefault="008D053E" w:rsidP="009732AA"/>
    <w:p w14:paraId="64B622EC" w14:textId="398755EF" w:rsidR="008D053E" w:rsidRDefault="008D053E" w:rsidP="009732AA"/>
    <w:p w14:paraId="17F879C2" w14:textId="3263C957" w:rsidR="00B66624" w:rsidRDefault="00B66624" w:rsidP="009732AA"/>
    <w:p w14:paraId="392FDB7C" w14:textId="77777777" w:rsidR="00B66624" w:rsidRDefault="00B66624" w:rsidP="009732AA"/>
    <w:p w14:paraId="6BDE2109" w14:textId="77777777" w:rsidR="008D053E" w:rsidRPr="00196FC9" w:rsidRDefault="008D053E" w:rsidP="009732AA"/>
    <w:p w14:paraId="2259929B" w14:textId="50221E74" w:rsidR="004044BC" w:rsidRPr="009732AA" w:rsidRDefault="00A842DC" w:rsidP="009732AA">
      <w:pPr>
        <w:pStyle w:val="Heading1"/>
      </w:pPr>
      <w:bookmarkStart w:id="21" w:name="_Toc377804444"/>
      <w:r w:rsidRPr="009732AA">
        <w:rPr>
          <w:caps w:val="0"/>
        </w:rPr>
        <w:lastRenderedPageBreak/>
        <w:t>TRAFFIC SAFETY</w:t>
      </w:r>
      <w:bookmarkEnd w:id="21"/>
    </w:p>
    <w:p w14:paraId="615A1395" w14:textId="240FA986" w:rsidR="00AF511F" w:rsidRPr="009732AA" w:rsidRDefault="00A842DC" w:rsidP="009732AA">
      <w:pPr>
        <w:pStyle w:val="Heading2"/>
      </w:pPr>
      <w:bookmarkStart w:id="22" w:name="_Toc377804445"/>
      <w:r w:rsidRPr="009732AA">
        <w:t>TEMPORARY (CONSTRUCTION) TRAFFIC CONTROL</w:t>
      </w:r>
      <w:bookmarkEnd w:id="22"/>
    </w:p>
    <w:p w14:paraId="57AE1BB6" w14:textId="7051A7BF" w:rsidR="003D3899" w:rsidRPr="00196FC9" w:rsidRDefault="00A842DC" w:rsidP="009732AA">
      <w:pPr>
        <w:rPr>
          <w:highlight w:val="yellow"/>
        </w:rPr>
      </w:pPr>
      <w:r w:rsidRPr="00196FC9">
        <w:rPr>
          <w:highlight w:val="yellow"/>
        </w:rPr>
        <w:t>VARIATION 1 – THROUGH TRAFFIC</w:t>
      </w:r>
    </w:p>
    <w:p w14:paraId="4D69F420" w14:textId="480889CD" w:rsidR="00783C78" w:rsidRPr="00196FC9" w:rsidRDefault="00A842DC" w:rsidP="009732AA">
      <w:r w:rsidRPr="00196FC9">
        <w:t xml:space="preserve">THROUGH TRAFFIC WILL BE </w:t>
      </w:r>
      <w:r w:rsidRPr="00196FC9">
        <w:rPr>
          <w:color w:val="FF0000"/>
        </w:rPr>
        <w:t xml:space="preserve">MAINTAINED DURING CONSTRUCTION </w:t>
      </w:r>
      <w:r w:rsidRPr="00196FC9">
        <w:t xml:space="preserve">IN ACCORDANCE WITH THE CONSTRUCTION SIGNING DIAGRAM AND THE </w:t>
      </w:r>
      <w:r w:rsidRPr="00196FC9">
        <w:rPr>
          <w:color w:val="0000FF"/>
        </w:rPr>
        <w:t>ROAD COMMISSION FOR OAKLAND COUNTY SPECIAL PROVISION FOR “MAINTAINING TRAFFIC" IN THE PROPOSAL.</w:t>
      </w:r>
      <w:r w:rsidRPr="00196FC9">
        <w:t xml:space="preserve">  </w:t>
      </w:r>
    </w:p>
    <w:p w14:paraId="74C755C0" w14:textId="77777777" w:rsidR="003D3899" w:rsidRPr="00196FC9" w:rsidRDefault="003D3899" w:rsidP="009732AA">
      <w:pPr>
        <w:rPr>
          <w:b/>
        </w:rPr>
      </w:pPr>
    </w:p>
    <w:p w14:paraId="1E3196B2" w14:textId="024B3B3E" w:rsidR="003D3899" w:rsidRPr="00196FC9" w:rsidRDefault="00A842DC" w:rsidP="009732AA">
      <w:pPr>
        <w:rPr>
          <w:highlight w:val="yellow"/>
        </w:rPr>
      </w:pPr>
      <w:r w:rsidRPr="00196FC9">
        <w:rPr>
          <w:highlight w:val="yellow"/>
        </w:rPr>
        <w:t>VARIATION 2 – CLOSED TO THROUGH TRAFFIC</w:t>
      </w:r>
    </w:p>
    <w:p w14:paraId="6F6EEC86" w14:textId="3A232443" w:rsidR="003D3899" w:rsidRPr="00196FC9" w:rsidRDefault="00A842DC" w:rsidP="009732AA">
      <w:r w:rsidRPr="00196FC9">
        <w:t xml:space="preserve">TRAFFIC WILL BE </w:t>
      </w:r>
      <w:r w:rsidRPr="00196FC9">
        <w:rPr>
          <w:color w:val="FF0000"/>
        </w:rPr>
        <w:t>CLOSED TO THROUGH TRAFFIC</w:t>
      </w:r>
      <w:r w:rsidRPr="00196FC9">
        <w:t xml:space="preserve"> IN ACCORDANCE WITH THE CONSTRUCTION SIGNING DIAGRAM AND THE </w:t>
      </w:r>
      <w:r w:rsidRPr="00196FC9">
        <w:rPr>
          <w:color w:val="0000FF"/>
        </w:rPr>
        <w:t>ROAD COMMISSION FOR OAKLAND COUNTY SPECIAL PROVISION FOR “MAINTAINING TRAFFIC" IN THE PROPOSAL.</w:t>
      </w:r>
      <w:r w:rsidRPr="00196FC9">
        <w:t xml:space="preserve">  </w:t>
      </w:r>
    </w:p>
    <w:p w14:paraId="0D74C3EC" w14:textId="77777777" w:rsidR="00783C78" w:rsidRPr="00196FC9" w:rsidRDefault="00783C78" w:rsidP="009732AA"/>
    <w:p w14:paraId="538CF64C" w14:textId="386BFEAE" w:rsidR="00783C78" w:rsidRPr="00196FC9" w:rsidRDefault="00A842DC" w:rsidP="009732AA">
      <w:r w:rsidRPr="00196FC9">
        <w:t xml:space="preserve">THE </w:t>
      </w:r>
      <w:r w:rsidRPr="00196FC9">
        <w:rPr>
          <w:color w:val="FF9900"/>
        </w:rPr>
        <w:t>CONTRACTOR</w:t>
      </w:r>
      <w:r w:rsidRPr="00196FC9">
        <w:t xml:space="preserve"> SHALL CONDUCT HIS</w:t>
      </w:r>
      <w:r w:rsidR="00926342">
        <w:t>/HER</w:t>
      </w:r>
      <w:r w:rsidRPr="00196FC9">
        <w:t xml:space="preserve"> OPERATIONS IN SUCH A MANNER THAT LOCAL TRAFFIC AND EMERGENCY VEHICLES SHALL HAVE ACCESS WITHIN THE PROJECT AT ALL TIMES IN A MANNER APPROVED BY THE </w:t>
      </w:r>
      <w:r w:rsidRPr="00196FC9">
        <w:rPr>
          <w:color w:val="99CC00"/>
        </w:rPr>
        <w:t>ENGINEER</w:t>
      </w:r>
      <w:r w:rsidRPr="00196FC9">
        <w:t xml:space="preserve">. THIS SHALL BE INCLUDED IN THE COST OF THE PROJECT. </w:t>
      </w:r>
    </w:p>
    <w:p w14:paraId="61D198F9" w14:textId="77777777" w:rsidR="002B7FCE" w:rsidRPr="00196FC9" w:rsidRDefault="002B7FCE" w:rsidP="009732AA"/>
    <w:p w14:paraId="40E680B8" w14:textId="79983B25" w:rsidR="0082611D" w:rsidRPr="00196FC9" w:rsidRDefault="00A842DC" w:rsidP="009732AA">
      <w:pPr>
        <w:rPr>
          <w:color w:val="FF0000"/>
        </w:rPr>
      </w:pPr>
      <w:r w:rsidRPr="00196FC9">
        <w:t>ADDITIONAL SIGNS AND BARRICADES NECESSARY TO PROTECT TRAFFIC, AS DIRECTED BY THE ENGINEER, SHALL BE PAID FOR BY THEIR APPROPRIATE PAY ITEM.  HOWEVER, ADDITIONAL DEVICES FOR CONTRACTOR CONVENIENCE, AS DETERMINED BY THE ENGINEER, WILL NOT BE PAID FOR.</w:t>
      </w:r>
    </w:p>
    <w:p w14:paraId="65E4DAC6" w14:textId="20435338" w:rsidR="000F6867" w:rsidRDefault="000F6867" w:rsidP="009732AA"/>
    <w:p w14:paraId="10AAE162" w14:textId="4BC9A902" w:rsidR="008925D2" w:rsidRPr="001D27F5" w:rsidRDefault="00A842DC" w:rsidP="009732AA">
      <w:r>
        <w:t xml:space="preserve">THE </w:t>
      </w:r>
      <w:r w:rsidRPr="001D27F5">
        <w:rPr>
          <w:color w:val="F79646" w:themeColor="accent6"/>
        </w:rPr>
        <w:t xml:space="preserve">CONTRACTOR </w:t>
      </w:r>
      <w:r>
        <w:t xml:space="preserve">SHALL PLACE AND MAINTAIN THE REQUIRED BARRELS, BARRICADES, AND/OR CHANNELIZATION DEVICES AT ALL PAVEMENT EDGE DROP-OFFS GREATER THAN </w:t>
      </w:r>
      <w:r w:rsidRPr="001D27F5">
        <w:rPr>
          <w:color w:val="FF0000"/>
        </w:rPr>
        <w:t xml:space="preserve">2 INCHES </w:t>
      </w:r>
      <w:r>
        <w:t xml:space="preserve">TO PROTECT TRAFFIC AND THE WORK </w:t>
      </w:r>
      <w:r w:rsidRPr="001D27F5">
        <w:rPr>
          <w:color w:val="0000FF"/>
        </w:rPr>
        <w:t>PER APPLICABLE MDOT STANDARD DETAILS</w:t>
      </w:r>
      <w:r>
        <w:rPr>
          <w:color w:val="0000FF"/>
        </w:rPr>
        <w:t xml:space="preserve"> </w:t>
      </w:r>
      <w:r w:rsidRPr="007505F2">
        <w:t>AS DIRECTED BY ENGINEER.</w:t>
      </w:r>
    </w:p>
    <w:p w14:paraId="06952061" w14:textId="77777777" w:rsidR="007B60DD" w:rsidRPr="00196FC9" w:rsidRDefault="007B60DD" w:rsidP="009732AA">
      <w:pPr>
        <w:rPr>
          <w:b/>
        </w:rPr>
      </w:pPr>
    </w:p>
    <w:p w14:paraId="2207F06C" w14:textId="1EE60649" w:rsidR="00AF511F" w:rsidRPr="00196FC9" w:rsidRDefault="00A842DC" w:rsidP="009732AA">
      <w:r w:rsidRPr="00196FC9">
        <w:t xml:space="preserve">MAINTAINING TRAFFIC SHALL </w:t>
      </w:r>
      <w:r>
        <w:t xml:space="preserve">BE INCLUDED IN THE COST OF TRAFFIC CONTROL ITEMS </w:t>
      </w:r>
      <w:r w:rsidRPr="00196FC9">
        <w:t xml:space="preserve">DURING CONSTRUCTION OF THE PROJECT. THE FOLLOWING TRAFFIC CONTROL MEASURES HAVE BEEN INCORPORATED IN THIS PROJECT AS PAY ITEMS AS DIRECTED BY THE </w:t>
      </w:r>
      <w:r w:rsidRPr="00196FC9">
        <w:rPr>
          <w:color w:val="99CC00"/>
        </w:rPr>
        <w:t>ENGINEER</w:t>
      </w:r>
      <w:r w:rsidRPr="00196FC9">
        <w:t>.</w:t>
      </w:r>
    </w:p>
    <w:p w14:paraId="259F2824" w14:textId="77777777" w:rsidR="00AF511F" w:rsidRPr="00196FC9" w:rsidRDefault="00AF511F" w:rsidP="009732AA"/>
    <w:p w14:paraId="65D3BCCD" w14:textId="082B8576" w:rsidR="00870003" w:rsidRPr="00196FC9" w:rsidRDefault="00A842DC" w:rsidP="009732AA">
      <w:pPr>
        <w:rPr>
          <w:color w:val="FF0000"/>
        </w:rPr>
      </w:pPr>
      <w:bookmarkStart w:id="23" w:name="_Hlk47081579"/>
      <w:commentRangeStart w:id="24"/>
      <w:r w:rsidRPr="00196FC9">
        <w:rPr>
          <w:color w:val="FF0000"/>
        </w:rPr>
        <w:t>MAINTENANCE GRAVEL (TON)</w:t>
      </w:r>
    </w:p>
    <w:p w14:paraId="06FEE881" w14:textId="01E82A6A" w:rsidR="00AF511F" w:rsidRPr="00196FC9" w:rsidRDefault="00A842DC" w:rsidP="009732AA">
      <w:pPr>
        <w:rPr>
          <w:color w:val="FF0000"/>
        </w:rPr>
      </w:pPr>
      <w:r w:rsidRPr="00196FC9">
        <w:rPr>
          <w:color w:val="FF0000"/>
        </w:rPr>
        <w:t>BARRICADE, TYPE III, HIGH INTENSITY, DOUBLE SIDED, LIGHTED</w:t>
      </w:r>
      <w:r>
        <w:rPr>
          <w:color w:val="FF0000"/>
        </w:rPr>
        <w:t>,</w:t>
      </w:r>
      <w:r w:rsidRPr="00196FC9">
        <w:rPr>
          <w:color w:val="FF0000"/>
        </w:rPr>
        <w:t xml:space="preserve"> FURN (EA)</w:t>
      </w:r>
    </w:p>
    <w:p w14:paraId="7C2A6325" w14:textId="20AA4C59" w:rsidR="00AF511F" w:rsidRPr="00196FC9" w:rsidRDefault="00A842DC" w:rsidP="009732AA">
      <w:pPr>
        <w:rPr>
          <w:color w:val="FF0000"/>
        </w:rPr>
      </w:pPr>
      <w:r w:rsidRPr="00196FC9">
        <w:rPr>
          <w:color w:val="FF0000"/>
        </w:rPr>
        <w:t>BARRICADE, TYPE III, HIGH INTENSITY, DOUBLE SIDED, LIGHTED</w:t>
      </w:r>
      <w:r>
        <w:rPr>
          <w:color w:val="FF0000"/>
        </w:rPr>
        <w:t>,</w:t>
      </w:r>
      <w:r w:rsidRPr="00196FC9">
        <w:rPr>
          <w:color w:val="FF0000"/>
        </w:rPr>
        <w:t xml:space="preserve"> OPER (EA)</w:t>
      </w:r>
    </w:p>
    <w:p w14:paraId="012A6AD2" w14:textId="668C1391" w:rsidR="0082429A" w:rsidRPr="00196FC9" w:rsidRDefault="00A842DC" w:rsidP="009732AA">
      <w:pPr>
        <w:rPr>
          <w:color w:val="FF0000"/>
        </w:rPr>
      </w:pPr>
      <w:r w:rsidRPr="00196FC9">
        <w:rPr>
          <w:color w:val="FF0000"/>
        </w:rPr>
        <w:t>DUST PALLIATIVE, APPLIED (TON)</w:t>
      </w:r>
    </w:p>
    <w:p w14:paraId="5350AED0" w14:textId="3F6F5615" w:rsidR="0082429A" w:rsidRPr="00196FC9" w:rsidRDefault="00A842DC" w:rsidP="009732AA">
      <w:pPr>
        <w:rPr>
          <w:color w:val="FF0000"/>
        </w:rPr>
      </w:pPr>
      <w:r w:rsidRPr="00196FC9">
        <w:rPr>
          <w:color w:val="FF0000"/>
        </w:rPr>
        <w:t>TRAF REGULATOR CONTROL (LS</w:t>
      </w:r>
      <w:r>
        <w:rPr>
          <w:color w:val="FF0000"/>
        </w:rPr>
        <w:t>UM</w:t>
      </w:r>
      <w:r w:rsidRPr="00196FC9">
        <w:rPr>
          <w:color w:val="FF0000"/>
        </w:rPr>
        <w:t>)</w:t>
      </w:r>
    </w:p>
    <w:p w14:paraId="594F4810" w14:textId="7760FC6A" w:rsidR="0082429A" w:rsidRPr="00196FC9" w:rsidRDefault="00A842DC" w:rsidP="009732AA">
      <w:pPr>
        <w:rPr>
          <w:color w:val="FF0000"/>
        </w:rPr>
      </w:pPr>
      <w:r w:rsidRPr="00196FC9">
        <w:rPr>
          <w:color w:val="FF0000"/>
        </w:rPr>
        <w:t>LIGHTED ARROW, TYPE C, FURN (EA)</w:t>
      </w:r>
    </w:p>
    <w:p w14:paraId="518C85B2" w14:textId="1589C348" w:rsidR="0082429A" w:rsidRPr="00196FC9" w:rsidRDefault="00A842DC" w:rsidP="009732AA">
      <w:pPr>
        <w:rPr>
          <w:color w:val="FF0000"/>
        </w:rPr>
      </w:pPr>
      <w:r w:rsidRPr="00196FC9">
        <w:rPr>
          <w:color w:val="FF0000"/>
        </w:rPr>
        <w:t>LIGHTED ARROW, TYPE C, OPER (EA)</w:t>
      </w:r>
    </w:p>
    <w:p w14:paraId="16F1EF7C" w14:textId="183174B3" w:rsidR="00AF511F" w:rsidRDefault="00A842DC" w:rsidP="009732AA">
      <w:pPr>
        <w:rPr>
          <w:color w:val="FF0000"/>
        </w:rPr>
      </w:pPr>
      <w:r w:rsidRPr="00196FC9">
        <w:rPr>
          <w:color w:val="FF0000"/>
        </w:rPr>
        <w:t>MINOR TRAF DEVICES (LS</w:t>
      </w:r>
      <w:r>
        <w:rPr>
          <w:color w:val="FF0000"/>
        </w:rPr>
        <w:t>UM</w:t>
      </w:r>
      <w:r w:rsidRPr="00196FC9">
        <w:rPr>
          <w:color w:val="FF0000"/>
        </w:rPr>
        <w:t>)</w:t>
      </w:r>
    </w:p>
    <w:p w14:paraId="1A5FD175" w14:textId="36E4FEEB" w:rsidR="00AF511F" w:rsidRPr="00196FC9" w:rsidRDefault="00A842DC" w:rsidP="009732AA">
      <w:pPr>
        <w:rPr>
          <w:color w:val="FF0000"/>
        </w:rPr>
      </w:pPr>
      <w:r w:rsidRPr="00196FC9">
        <w:rPr>
          <w:color w:val="FF0000"/>
        </w:rPr>
        <w:t xml:space="preserve">PLASTIC DRUM, </w:t>
      </w:r>
      <w:r>
        <w:rPr>
          <w:color w:val="FF0000"/>
        </w:rPr>
        <w:t>FLUORESCENT</w:t>
      </w:r>
      <w:r w:rsidRPr="00196FC9">
        <w:rPr>
          <w:color w:val="FF0000"/>
        </w:rPr>
        <w:t>, FURN (EA)</w:t>
      </w:r>
    </w:p>
    <w:p w14:paraId="68F343BA" w14:textId="1FD89A86" w:rsidR="00AF511F" w:rsidRPr="00196FC9" w:rsidRDefault="00A842DC" w:rsidP="009732AA">
      <w:pPr>
        <w:rPr>
          <w:color w:val="FF0000"/>
        </w:rPr>
      </w:pPr>
      <w:r w:rsidRPr="00196FC9">
        <w:rPr>
          <w:color w:val="FF0000"/>
        </w:rPr>
        <w:t xml:space="preserve">PLASTIC DRUM, </w:t>
      </w:r>
      <w:r>
        <w:rPr>
          <w:color w:val="FF0000"/>
        </w:rPr>
        <w:t>FLUORESCENT</w:t>
      </w:r>
      <w:r w:rsidRPr="00196FC9">
        <w:rPr>
          <w:color w:val="FF0000"/>
        </w:rPr>
        <w:t>, OPER (EA)</w:t>
      </w:r>
    </w:p>
    <w:p w14:paraId="577A28AF" w14:textId="059EAB57" w:rsidR="00467B80" w:rsidRPr="00196FC9" w:rsidRDefault="00A842DC" w:rsidP="009732AA">
      <w:pPr>
        <w:rPr>
          <w:color w:val="FF0000"/>
        </w:rPr>
      </w:pPr>
      <w:r w:rsidRPr="00196FC9">
        <w:rPr>
          <w:color w:val="FF0000"/>
        </w:rPr>
        <w:t xml:space="preserve">CHANNELIZING DEVICE, 42 INCH, </w:t>
      </w:r>
      <w:r>
        <w:rPr>
          <w:color w:val="FF0000"/>
        </w:rPr>
        <w:t xml:space="preserve">FLUORESCENT, </w:t>
      </w:r>
      <w:r w:rsidRPr="00196FC9">
        <w:rPr>
          <w:color w:val="FF0000"/>
        </w:rPr>
        <w:t>FURN (EA)</w:t>
      </w:r>
    </w:p>
    <w:p w14:paraId="0477B3EB" w14:textId="41F3CEA2" w:rsidR="00467B80" w:rsidRPr="00196FC9" w:rsidRDefault="00A842DC" w:rsidP="009732AA">
      <w:pPr>
        <w:rPr>
          <w:color w:val="FF0000"/>
        </w:rPr>
      </w:pPr>
      <w:r w:rsidRPr="00196FC9">
        <w:rPr>
          <w:color w:val="FF0000"/>
        </w:rPr>
        <w:t xml:space="preserve">CHANNELIZING DEVICE, 42 INCH, </w:t>
      </w:r>
      <w:r>
        <w:rPr>
          <w:color w:val="FF0000"/>
        </w:rPr>
        <w:t xml:space="preserve">FLUORESCENT, </w:t>
      </w:r>
      <w:r w:rsidRPr="00196FC9">
        <w:rPr>
          <w:color w:val="FF0000"/>
        </w:rPr>
        <w:t>OPER (EA)</w:t>
      </w:r>
    </w:p>
    <w:p w14:paraId="7F3DF8E3" w14:textId="72E4019C" w:rsidR="00AF511F" w:rsidRPr="00196FC9" w:rsidRDefault="00A842DC" w:rsidP="009732AA">
      <w:pPr>
        <w:rPr>
          <w:color w:val="FF0000"/>
        </w:rPr>
      </w:pPr>
      <w:r w:rsidRPr="00196FC9">
        <w:rPr>
          <w:color w:val="FF0000"/>
        </w:rPr>
        <w:t>SIGN COVER, (EA)</w:t>
      </w:r>
    </w:p>
    <w:p w14:paraId="0782175A" w14:textId="246D22E3" w:rsidR="003D4CC6" w:rsidRPr="00196FC9" w:rsidRDefault="00A842DC" w:rsidP="009732AA">
      <w:pPr>
        <w:rPr>
          <w:color w:val="FF0000"/>
        </w:rPr>
      </w:pPr>
      <w:r w:rsidRPr="00196FC9">
        <w:rPr>
          <w:color w:val="FF0000"/>
        </w:rPr>
        <w:t>SIGN, TYPE B, TEMP, PRISMATIC, FURN (SFT)</w:t>
      </w:r>
    </w:p>
    <w:p w14:paraId="24C686FA" w14:textId="748D372D" w:rsidR="003D4CC6" w:rsidRPr="00196FC9" w:rsidRDefault="00A842DC" w:rsidP="009732AA">
      <w:pPr>
        <w:rPr>
          <w:color w:val="FF0000"/>
        </w:rPr>
      </w:pPr>
      <w:r w:rsidRPr="00196FC9">
        <w:rPr>
          <w:color w:val="FF0000"/>
        </w:rPr>
        <w:t>SIGN, TYPE B, TEMP, PRISMATIC, OPER (SFT)</w:t>
      </w:r>
    </w:p>
    <w:p w14:paraId="6F34EFE5" w14:textId="795BBE77" w:rsidR="0082429A" w:rsidRPr="00196FC9" w:rsidRDefault="00A842DC" w:rsidP="009732AA">
      <w:pPr>
        <w:rPr>
          <w:color w:val="FF0000"/>
        </w:rPr>
      </w:pPr>
      <w:r w:rsidRPr="00196FC9">
        <w:rPr>
          <w:color w:val="FF0000"/>
        </w:rPr>
        <w:t>SIGN, TYPE B, TEMP, PRISMATIC, SPECIAL, FURN (SFT)</w:t>
      </w:r>
    </w:p>
    <w:p w14:paraId="5CE4248B" w14:textId="4FBE5D2D" w:rsidR="0082429A" w:rsidRPr="00196FC9" w:rsidRDefault="00A842DC" w:rsidP="009732AA">
      <w:pPr>
        <w:rPr>
          <w:color w:val="FF0000"/>
        </w:rPr>
      </w:pPr>
      <w:r w:rsidRPr="00196FC9">
        <w:rPr>
          <w:color w:val="FF0000"/>
        </w:rPr>
        <w:t>SIGN, TYPE B, TEMP, PRISMATIC, SPECIAL, OPER (SFT)</w:t>
      </w:r>
      <w:commentRangeEnd w:id="24"/>
      <w:r w:rsidR="00314DF5">
        <w:rPr>
          <w:rStyle w:val="CommentReference"/>
        </w:rPr>
        <w:commentReference w:id="24"/>
      </w:r>
    </w:p>
    <w:bookmarkEnd w:id="23"/>
    <w:p w14:paraId="375AC82E" w14:textId="77777777" w:rsidR="00CF64DD" w:rsidRPr="00196FC9" w:rsidRDefault="00CF64DD" w:rsidP="003D4CC6">
      <w:pPr>
        <w:rPr>
          <w:rFonts w:cs="Arial"/>
          <w:color w:val="FF0000"/>
          <w:sz w:val="16"/>
        </w:rPr>
      </w:pPr>
    </w:p>
    <w:p w14:paraId="30BE64D4" w14:textId="607D519D" w:rsidR="003D4CC6" w:rsidRPr="00196FC9" w:rsidRDefault="00A842DC" w:rsidP="009732AA">
      <w:r w:rsidRPr="00196FC9">
        <w:rPr>
          <w:color w:val="FF0000"/>
        </w:rPr>
        <w:t>REMOVABLE AND/OR NON-REMOVABLE TEMPORARY PAVEMENT MARKINGS</w:t>
      </w:r>
      <w:r w:rsidRPr="00196FC9">
        <w:t xml:space="preserve"> HAVE BEEN INCLUDED IN THE PROJECT TO BE USED AS DIRECTED BY THE </w:t>
      </w:r>
      <w:r w:rsidRPr="00196FC9">
        <w:rPr>
          <w:color w:val="99CC00"/>
        </w:rPr>
        <w:t>ENGINEER</w:t>
      </w:r>
      <w:r w:rsidRPr="00196FC9">
        <w:t xml:space="preserve"> TO MAINTAIN TRAFFIC WITHIN THE PROJECT LIMITS.  THE PAINT PAVEMENT MARKINGS (NON-REMOVABLE) HAVE BEEN INCLUDED FOR USE ON THE MILLED PAVEMENT SURFACE AND/OR HMA LEVELING LAYERS AND THE TAPE PAVEMENT MARKINGS (REMOVABLE) HAVE BEEN INCLUDED FOR USE ON THE HMA FINAL SURFACE AS DIRECTED BY THE ENGINEER.</w:t>
      </w:r>
    </w:p>
    <w:p w14:paraId="132EE3DF" w14:textId="77777777" w:rsidR="003D4CC6" w:rsidRPr="00196FC9" w:rsidRDefault="003D4CC6" w:rsidP="009732AA">
      <w:pPr>
        <w:rPr>
          <w:color w:val="FF0000"/>
        </w:rPr>
      </w:pPr>
    </w:p>
    <w:p w14:paraId="08E8A719" w14:textId="37D1CF4F" w:rsidR="003D4CC6" w:rsidRPr="00196FC9" w:rsidRDefault="00A842DC" w:rsidP="009732AA">
      <w:r w:rsidRPr="00196FC9">
        <w:rPr>
          <w:color w:val="FF0000"/>
        </w:rPr>
        <w:t>MAINTENANCE GRAVEL (TON)</w:t>
      </w:r>
      <w:r w:rsidRPr="00196FC9">
        <w:t xml:space="preserve"> HAS BEEN INCLUDED IN THE PROJECT TO BE USED AS DIRECTED BY THE </w:t>
      </w:r>
      <w:r w:rsidRPr="00196FC9">
        <w:rPr>
          <w:color w:val="99CC00"/>
        </w:rPr>
        <w:t>ENGINEER</w:t>
      </w:r>
      <w:r w:rsidRPr="00196FC9">
        <w:t xml:space="preserve"> TO MAINTAIN VEHICULAR AND PEDESTRIAN TRAFFIC WITHIN THE PROJECT. </w:t>
      </w:r>
    </w:p>
    <w:p w14:paraId="605F2FB0" w14:textId="77777777" w:rsidR="003D4CC6" w:rsidRPr="00196FC9" w:rsidRDefault="003D4CC6" w:rsidP="009732AA"/>
    <w:p w14:paraId="3EB56953" w14:textId="0FC58268" w:rsidR="003D4CC6" w:rsidRPr="00196FC9" w:rsidRDefault="00A842DC" w:rsidP="009732AA">
      <w:r w:rsidRPr="00196FC9">
        <w:rPr>
          <w:color w:val="FF0000"/>
        </w:rPr>
        <w:t>DUST PALLIATIVE, APPLIED (TON)</w:t>
      </w:r>
      <w:r w:rsidRPr="00196FC9">
        <w:t xml:space="preserve"> HAS BEEN INCLUDED IN THE PROJECT TO BE USED AS DIRECTED BY THE </w:t>
      </w:r>
      <w:r w:rsidRPr="00196FC9">
        <w:rPr>
          <w:color w:val="99CC00"/>
        </w:rPr>
        <w:t>ENGINEER</w:t>
      </w:r>
      <w:r w:rsidRPr="00196FC9">
        <w:t xml:space="preserve"> TO CONTROL DUST WITHIN THE PROJECT LIMITS.</w:t>
      </w:r>
    </w:p>
    <w:p w14:paraId="50966EB1" w14:textId="77777777" w:rsidR="00A06DBE" w:rsidRPr="00196FC9" w:rsidRDefault="00A06DBE" w:rsidP="009732AA"/>
    <w:p w14:paraId="36215877" w14:textId="591E4A8C" w:rsidR="00A06DBE" w:rsidRPr="00196FC9" w:rsidRDefault="00A842DC" w:rsidP="009732AA">
      <w:r w:rsidRPr="00196FC9">
        <w:t>TO MAINTAIN STREET APPROACH ACCES</w:t>
      </w:r>
      <w:r>
        <w:t xml:space="preserve">S, CONSTRUCT TEMPORARY HMA RAMP </w:t>
      </w:r>
      <w:r w:rsidRPr="00196FC9">
        <w:t xml:space="preserve">WHEN DIRECTED BY </w:t>
      </w:r>
      <w:r w:rsidRPr="00196FC9">
        <w:rPr>
          <w:color w:val="99CC00"/>
        </w:rPr>
        <w:t>ENGINEER</w:t>
      </w:r>
      <w:r w:rsidRPr="00196FC9">
        <w:t xml:space="preserve"> TO</w:t>
      </w:r>
      <w:r>
        <w:t xml:space="preserve"> MAINTAIN A SMOOTH RIDE QUALITY</w:t>
      </w:r>
      <w:r w:rsidRPr="00196FC9">
        <w:t>.</w:t>
      </w:r>
      <w:r>
        <w:t xml:space="preserve">  REFER TO DETAIL IN THE PLANS FOR ITEMS OF WORK AND PAY ITEMS.</w:t>
      </w:r>
    </w:p>
    <w:p w14:paraId="384B90BE" w14:textId="77777777" w:rsidR="003D4CC6" w:rsidRPr="00196FC9" w:rsidRDefault="003D4CC6" w:rsidP="009732AA"/>
    <w:p w14:paraId="45FC95C0" w14:textId="0895B438" w:rsidR="00EA3A90" w:rsidRPr="00196FC9" w:rsidRDefault="00A842DC" w:rsidP="009732AA">
      <w:pPr>
        <w:rPr>
          <w:highlight w:val="yellow"/>
        </w:rPr>
      </w:pPr>
      <w:r w:rsidRPr="00196FC9">
        <w:rPr>
          <w:highlight w:val="yellow"/>
        </w:rPr>
        <w:t>VARIATION 1</w:t>
      </w:r>
    </w:p>
    <w:p w14:paraId="0609C098" w14:textId="7922F2C9" w:rsidR="003D4CC6" w:rsidRPr="00196FC9" w:rsidRDefault="00A842DC" w:rsidP="009732AA">
      <w:r w:rsidRPr="00196FC9">
        <w:rPr>
          <w:color w:val="00B050"/>
        </w:rPr>
        <w:t xml:space="preserve">PART-WIDTH CONSTRUCTION </w:t>
      </w:r>
      <w:r w:rsidRPr="00196FC9">
        <w:t xml:space="preserve">OR PAVEMENT GAPPING AT COMMERCIAL/RESIDENTIAL DRIVEWAYS AND SIDE STREET </w:t>
      </w:r>
      <w:r w:rsidRPr="00196FC9">
        <w:t xml:space="preserve">APPROACHES TO MAINTAIN ACCESS SHALL BE </w:t>
      </w:r>
      <w:r w:rsidRPr="00196FC9">
        <w:rPr>
          <w:color w:val="00B050"/>
        </w:rPr>
        <w:t>INCLUDED IN THE COST PAVING PAY ITEMS</w:t>
      </w:r>
      <w:r w:rsidRPr="00196FC9">
        <w:t>.</w:t>
      </w:r>
    </w:p>
    <w:p w14:paraId="3F2E3287" w14:textId="77777777" w:rsidR="00926515" w:rsidRPr="00196FC9" w:rsidRDefault="00926515" w:rsidP="009732AA">
      <w:pPr>
        <w:rPr>
          <w:b/>
        </w:rPr>
      </w:pPr>
    </w:p>
    <w:p w14:paraId="6A553E6E" w14:textId="54E71EBC" w:rsidR="00926515" w:rsidRPr="00196FC9" w:rsidRDefault="00A842DC" w:rsidP="009732AA">
      <w:pPr>
        <w:rPr>
          <w:highlight w:val="yellow"/>
        </w:rPr>
      </w:pPr>
      <w:r w:rsidRPr="00196FC9">
        <w:rPr>
          <w:highlight w:val="yellow"/>
        </w:rPr>
        <w:t>VARIATION 2</w:t>
      </w:r>
    </w:p>
    <w:p w14:paraId="6348F68C" w14:textId="60828C23" w:rsidR="00783C78" w:rsidRPr="00196FC9" w:rsidRDefault="00A842DC" w:rsidP="009732AA">
      <w:pPr>
        <w:rPr>
          <w:color w:val="0000FF"/>
        </w:rPr>
      </w:pPr>
      <w:r w:rsidRPr="00196FC9">
        <w:rPr>
          <w:color w:val="FF0000"/>
        </w:rPr>
        <w:t>PAVEMENT GAPPING (FT)</w:t>
      </w:r>
      <w:r w:rsidRPr="00196FC9">
        <w:t xml:space="preserve"> HAS BEEN INCLUDED IN THE PROJECT TO BE USED WHERE DIRECTED BY THE </w:t>
      </w:r>
      <w:r w:rsidRPr="00196FC9">
        <w:rPr>
          <w:color w:val="99CC00"/>
        </w:rPr>
        <w:t>ENGINEER</w:t>
      </w:r>
      <w:r w:rsidRPr="00196FC9">
        <w:t xml:space="preserve"> AND SHALL BE MEASURED AND PAID IN ACCORDANCE WITH SECTION 812 “TEMPORARY TRAFFIC CONTROL FOR CONSTRUCTION ZONE OPERATIONS” OF THE </w:t>
      </w:r>
      <w:r w:rsidRPr="00196FC9">
        <w:rPr>
          <w:color w:val="0000FF"/>
        </w:rPr>
        <w:t>MDOT STANDARD SPECIFICATIONS.</w:t>
      </w:r>
    </w:p>
    <w:p w14:paraId="01274AFB" w14:textId="77777777" w:rsidR="00300DF2" w:rsidRPr="00196FC9" w:rsidRDefault="00300DF2" w:rsidP="00300DF2">
      <w:pPr>
        <w:rPr>
          <w:rFonts w:cs="Arial"/>
          <w:sz w:val="16"/>
        </w:rPr>
      </w:pPr>
    </w:p>
    <w:p w14:paraId="5B7424CC" w14:textId="3F25FA78" w:rsidR="004044BC" w:rsidRPr="009732AA" w:rsidRDefault="00A842DC" w:rsidP="009732AA">
      <w:pPr>
        <w:pStyle w:val="Heading2"/>
      </w:pPr>
      <w:bookmarkStart w:id="25" w:name="_Toc377804446"/>
      <w:r w:rsidRPr="009732AA">
        <w:t>PERMANENT TRAFFIC CONTROL</w:t>
      </w:r>
      <w:bookmarkEnd w:id="25"/>
    </w:p>
    <w:p w14:paraId="11B486FF" w14:textId="46C21A13" w:rsidR="004044BC" w:rsidRPr="00196FC9" w:rsidRDefault="00A842DC" w:rsidP="009732AA">
      <w:r w:rsidRPr="00196FC9">
        <w:t xml:space="preserve">THE PAY ITEM, </w:t>
      </w:r>
      <w:r w:rsidRPr="00196FC9">
        <w:rPr>
          <w:color w:val="FF0000"/>
        </w:rPr>
        <w:t>“</w:t>
      </w:r>
      <w:r w:rsidRPr="00B018E6">
        <w:rPr>
          <w:color w:val="FF0000"/>
        </w:rPr>
        <w:t xml:space="preserve">SINUSOIDAL CORRUGATIONS, MILLED, HMA CENTERLINE, RCOC </w:t>
      </w:r>
      <w:r w:rsidRPr="00196FC9">
        <w:rPr>
          <w:color w:val="FF0000"/>
        </w:rPr>
        <w:t>(FOOT)” OR “</w:t>
      </w:r>
      <w:r w:rsidRPr="00B018E6">
        <w:rPr>
          <w:color w:val="FF0000"/>
        </w:rPr>
        <w:t xml:space="preserve">SINUSOIDAL CORRUGATIONS, MILLED, CONC CENTERLINE, RCOC </w:t>
      </w:r>
      <w:r w:rsidRPr="00196FC9">
        <w:rPr>
          <w:color w:val="FF0000"/>
        </w:rPr>
        <w:t xml:space="preserve">(FOOT)” </w:t>
      </w:r>
      <w:r w:rsidRPr="00196FC9">
        <w:t xml:space="preserve">IS INCLUDED IN THIS PROJECT.  CENTERLINE CORRUGATIONS ARE TO BE CONSTRUCTED IN ACCORDANCE WITH THE PROPOSAL AND MDOT STANDARD PLAN SERIES R-112 AS DIRECTED BY THE ENGINEER, EXCEPT THAT CENTERLINE CORRUGATIONS SHALL BE CONSTRUCTED ALONG PORTIONS OF THE ROADWAY WHERE THE POSTED SPEED OF THE ROADWAY IS 45 MILES PER HOUR OR GREATER. CENTERLINE CORRUGATIONS SHALL NOT BE CONSTRUCTED WHERE THE POSTED SPEED OF THE ROADWAY IS 40 MILES PER HOUR OR </w:t>
      </w:r>
      <w:commentRangeStart w:id="26"/>
      <w:r w:rsidRPr="00196FC9">
        <w:t>LESS</w:t>
      </w:r>
      <w:commentRangeEnd w:id="26"/>
      <w:r w:rsidR="00EB2BA5">
        <w:rPr>
          <w:rStyle w:val="CommentReference"/>
        </w:rPr>
        <w:commentReference w:id="26"/>
      </w:r>
      <w:r w:rsidRPr="00196FC9">
        <w:t>.</w:t>
      </w:r>
    </w:p>
    <w:p w14:paraId="55AB9E41" w14:textId="0648DA0B" w:rsidR="00685E4F" w:rsidRPr="009732AA" w:rsidRDefault="00A842DC" w:rsidP="009732AA">
      <w:pPr>
        <w:pStyle w:val="Heading1"/>
      </w:pPr>
      <w:bookmarkStart w:id="27" w:name="_Toc377804447"/>
      <w:r w:rsidRPr="009732AA">
        <w:rPr>
          <w:caps w:val="0"/>
        </w:rPr>
        <w:t>EARTHWORK</w:t>
      </w:r>
      <w:bookmarkEnd w:id="27"/>
    </w:p>
    <w:p w14:paraId="33E3179A" w14:textId="36211E4D" w:rsidR="00AF5D03" w:rsidRPr="009732AA" w:rsidRDefault="00A842DC" w:rsidP="009732AA">
      <w:pPr>
        <w:pStyle w:val="Heading2"/>
      </w:pPr>
      <w:bookmarkStart w:id="28" w:name="_Toc377804448"/>
      <w:r w:rsidRPr="009732AA">
        <w:t>PEAT EXCAVATION</w:t>
      </w:r>
      <w:bookmarkEnd w:id="28"/>
    </w:p>
    <w:p w14:paraId="2A0D4FAE" w14:textId="615F2DC6" w:rsidR="00F52E50" w:rsidRPr="00196FC9" w:rsidRDefault="00A842DC" w:rsidP="009732AA">
      <w:r w:rsidRPr="00196FC9">
        <w:t xml:space="preserve">IN </w:t>
      </w:r>
      <w:r w:rsidRPr="00196FC9">
        <w:rPr>
          <w:color w:val="FF0000"/>
        </w:rPr>
        <w:t>EXCAVATION, PEAT (CYD)</w:t>
      </w:r>
      <w:r w:rsidRPr="00196FC9">
        <w:t xml:space="preserve"> AREAS (METHOD A-1) NOT REQUIRING FABRIC APPLICATIONS, THE </w:t>
      </w:r>
      <w:r w:rsidRPr="00196FC9">
        <w:rPr>
          <w:color w:val="FF9900"/>
        </w:rPr>
        <w:t>CONTRACTOR</w:t>
      </w:r>
      <w:r w:rsidRPr="00196FC9">
        <w:t xml:space="preserve"> MAY ELECT TO FILL BETWEEN EXISTING GROUND ELEVATION AND THE PROPOSED EARTH GRADE WITH SUITABLE EXCAVATED SURPLUS MATERIALS AS APPROVED BY THE </w:t>
      </w:r>
      <w:r w:rsidRPr="00196FC9">
        <w:rPr>
          <w:color w:val="99CC00"/>
        </w:rPr>
        <w:t>ENGINEER</w:t>
      </w:r>
      <w:r w:rsidRPr="00196FC9">
        <w:t xml:space="preserve">. </w:t>
      </w:r>
    </w:p>
    <w:p w14:paraId="5BB68CCB" w14:textId="77777777" w:rsidR="00A169CB" w:rsidRPr="00196FC9" w:rsidRDefault="00A169CB" w:rsidP="009732AA">
      <w:pPr>
        <w:rPr>
          <w:b/>
        </w:rPr>
      </w:pPr>
    </w:p>
    <w:p w14:paraId="054425A3" w14:textId="09EC1507" w:rsidR="00A169CB" w:rsidRPr="00196FC9" w:rsidRDefault="00A842DC" w:rsidP="009732AA">
      <w:r w:rsidRPr="00196FC9">
        <w:rPr>
          <w:highlight w:val="yellow"/>
        </w:rPr>
        <w:t>VARIATION 1</w:t>
      </w:r>
    </w:p>
    <w:p w14:paraId="2264822F" w14:textId="1A681949" w:rsidR="00A169CB" w:rsidRPr="00196FC9" w:rsidRDefault="00A842DC" w:rsidP="009732AA">
      <w:pPr>
        <w:rPr>
          <w:b/>
        </w:rPr>
      </w:pPr>
      <w:r w:rsidRPr="00196FC9">
        <w:t xml:space="preserve">THESE SURPLUS MATERIALS INCORPORATED INTO MAKING EXCAVATION, PEAT FILLS SHALL NOT BE PAID FOR AS </w:t>
      </w:r>
      <w:r w:rsidRPr="00196FC9">
        <w:rPr>
          <w:color w:val="FF0000"/>
        </w:rPr>
        <w:t xml:space="preserve">BACKFILL, SWAMP (CYD) </w:t>
      </w:r>
      <w:r w:rsidRPr="00196FC9">
        <w:t xml:space="preserve">BUT SHALL BE INCLUDED IN </w:t>
      </w:r>
      <w:r w:rsidRPr="00196FC9">
        <w:rPr>
          <w:color w:val="FF0000"/>
        </w:rPr>
        <w:t xml:space="preserve">EXCAVATION, EARTH (CYD). </w:t>
      </w:r>
      <w:r w:rsidRPr="00196FC9">
        <w:t xml:space="preserve">THE ADJUSTMENT IN THE CONTRACT WILL BE ALLOWED FOR INCREASES </w:t>
      </w:r>
      <w:proofErr w:type="gramStart"/>
      <w:r w:rsidRPr="00196FC9">
        <w:t>OR  DECREASES</w:t>
      </w:r>
      <w:proofErr w:type="gramEnd"/>
      <w:r w:rsidRPr="00196FC9">
        <w:t xml:space="preserve"> IN PLAN QUANTITIES.</w:t>
      </w:r>
      <w:r w:rsidRPr="00196FC9">
        <w:rPr>
          <w:b/>
        </w:rPr>
        <w:t xml:space="preserve"> </w:t>
      </w:r>
    </w:p>
    <w:p w14:paraId="04E2FFBF" w14:textId="77777777" w:rsidR="00A169CB" w:rsidRPr="00196FC9" w:rsidRDefault="00A169CB" w:rsidP="009732AA">
      <w:pPr>
        <w:rPr>
          <w:b/>
        </w:rPr>
      </w:pPr>
    </w:p>
    <w:p w14:paraId="1379FE7B" w14:textId="0F3FC949" w:rsidR="00A169CB" w:rsidRPr="00196FC9" w:rsidRDefault="00A842DC" w:rsidP="009732AA">
      <w:r w:rsidRPr="00196FC9">
        <w:rPr>
          <w:highlight w:val="yellow"/>
        </w:rPr>
        <w:t>VARIATION 2</w:t>
      </w:r>
    </w:p>
    <w:p w14:paraId="4A248216" w14:textId="235CF528" w:rsidR="00EF7D51" w:rsidRPr="00196FC9" w:rsidRDefault="00A842DC" w:rsidP="009732AA">
      <w:r w:rsidRPr="00196FC9">
        <w:t xml:space="preserve">THESE SURPLUS MATERIALS INCORPORATED INTO MAKING GRADE SHALL BE PAID AS PART OF </w:t>
      </w:r>
      <w:r w:rsidRPr="00196FC9">
        <w:rPr>
          <w:color w:val="FF0000"/>
        </w:rPr>
        <w:t>EMBANKMENT, CIP (CYD).</w:t>
      </w:r>
      <w:r w:rsidRPr="00196FC9">
        <w:t xml:space="preserve">  NO ADJUSTMENT IN THE CONTRACT WILL BE ALLOWED FOR INCREASES OR DECREASES IN PLAN QUANTITIES.</w:t>
      </w:r>
    </w:p>
    <w:p w14:paraId="759F51D1" w14:textId="77777777" w:rsidR="00AB2C70" w:rsidRPr="00196FC9" w:rsidRDefault="00AB2C70" w:rsidP="009732AA">
      <w:pPr>
        <w:rPr>
          <w:color w:val="FF0000"/>
        </w:rPr>
      </w:pPr>
    </w:p>
    <w:p w14:paraId="7C12B83B" w14:textId="0D365736" w:rsidR="00AB2C70" w:rsidRPr="00196FC9" w:rsidRDefault="00A842DC" w:rsidP="009732AA">
      <w:r w:rsidRPr="00196FC9">
        <w:rPr>
          <w:color w:val="FF0000"/>
        </w:rPr>
        <w:t>BACKFILL, SWAMP (CYD)</w:t>
      </w:r>
      <w:r w:rsidRPr="00196FC9">
        <w:t xml:space="preserve"> IS SET UP AS A SEPARATE PAY ITEM AND IS TO BE USED IN ALL AREAS OF </w:t>
      </w:r>
      <w:r w:rsidRPr="00196FC9">
        <w:rPr>
          <w:color w:val="FF0000"/>
        </w:rPr>
        <w:t>EXCAVATION, PEAT (CYD)</w:t>
      </w:r>
      <w:r w:rsidRPr="00196FC9">
        <w:t xml:space="preserve"> THAT REQUIRES FABRIC APPLICATION</w:t>
      </w:r>
      <w:r w:rsidRPr="00196FC9">
        <w:rPr>
          <w:color w:val="FF0000"/>
        </w:rPr>
        <w:t xml:space="preserve">.  BACKFILL, SWAMP (CYD) </w:t>
      </w:r>
      <w:r w:rsidRPr="00196FC9">
        <w:t xml:space="preserve">SHALL BE UTILIZED TO AN ELEVATION OF 2.0 FEET ABOVE EXISTING GRADE.  BACKFILL BEYOND THIS 2.0 FOOT LIMIT SHALL BE PAID AS </w:t>
      </w:r>
      <w:r w:rsidRPr="00196FC9">
        <w:rPr>
          <w:color w:val="FF0000"/>
        </w:rPr>
        <w:t>EMBANKMENT, CIP (CYD)</w:t>
      </w:r>
      <w:r w:rsidRPr="00196FC9">
        <w:t>.</w:t>
      </w:r>
    </w:p>
    <w:p w14:paraId="7532B2A1" w14:textId="77777777" w:rsidR="00AF5D03" w:rsidRPr="00196FC9" w:rsidRDefault="00AF5D03" w:rsidP="009732AA"/>
    <w:p w14:paraId="34FBCCCA" w14:textId="386FD18A" w:rsidR="00AB2C70" w:rsidRPr="00196FC9" w:rsidRDefault="00A842DC" w:rsidP="009732AA">
      <w:r w:rsidRPr="00196FC9">
        <w:t xml:space="preserve">THE </w:t>
      </w:r>
      <w:r w:rsidRPr="00196FC9">
        <w:rPr>
          <w:color w:val="FF9900"/>
        </w:rPr>
        <w:t>CONTRACTOR</w:t>
      </w:r>
      <w:r w:rsidRPr="00196FC9">
        <w:t xml:space="preserve"> SHALL DISPOSE OF ALL EXCAVATED PEAT AT AN UPLAND SITE OUTSIDE OF THE PROJECT LIMITS, AS APPROVED BY THE </w:t>
      </w:r>
      <w:r w:rsidRPr="00196FC9">
        <w:rPr>
          <w:color w:val="99CC00"/>
        </w:rPr>
        <w:t>ENGINEER</w:t>
      </w:r>
      <w:r w:rsidRPr="00196FC9">
        <w:t xml:space="preserve">.  NO SEPARATE PAYMENT WILL BE MADE FOR LOADING, HAULING, OR DISPOSING OF THE EXCAVATED UNSUITABLE MATERIALS, BUT SHALL BE INCLUDED IN THE COST OF </w:t>
      </w:r>
      <w:r w:rsidRPr="00196FC9">
        <w:rPr>
          <w:color w:val="FF0000"/>
        </w:rPr>
        <w:t>EXCAVATION, PEAT (CYD)</w:t>
      </w:r>
    </w:p>
    <w:p w14:paraId="3AEC366D" w14:textId="3ABC1A90" w:rsidR="00AF5D03" w:rsidRPr="009732AA" w:rsidRDefault="00A842DC" w:rsidP="009732AA">
      <w:pPr>
        <w:pStyle w:val="Heading2"/>
      </w:pPr>
      <w:bookmarkStart w:id="29" w:name="_Toc377804449"/>
      <w:r w:rsidRPr="009732AA">
        <w:t>GRADING</w:t>
      </w:r>
      <w:bookmarkEnd w:id="29"/>
    </w:p>
    <w:p w14:paraId="12F0D3A9" w14:textId="65031801" w:rsidR="006822B0" w:rsidRPr="00196FC9" w:rsidRDefault="00A842DC" w:rsidP="009732AA">
      <w:proofErr w:type="gramStart"/>
      <w:r w:rsidRPr="00196FC9">
        <w:t>ALL NATURAL</w:t>
      </w:r>
      <w:proofErr w:type="gramEnd"/>
      <w:r w:rsidRPr="00196FC9">
        <w:t xml:space="preserve"> SOIL LEFT IN PLACE, IN CUT SECTIONS, SHALL BE COMPACTED TO NOT LESS THAN </w:t>
      </w:r>
      <w:r w:rsidRPr="00196FC9">
        <w:rPr>
          <w:color w:val="FF0000"/>
        </w:rPr>
        <w:t>95 PERCENT</w:t>
      </w:r>
      <w:r w:rsidRPr="00196FC9">
        <w:t xml:space="preserve"> OF MAXIMUM UNIT WEIGHT TO A MINIMUM DEPTH OF </w:t>
      </w:r>
      <w:r w:rsidRPr="00196FC9">
        <w:rPr>
          <w:color w:val="FF0000"/>
        </w:rPr>
        <w:t>12 INCHES</w:t>
      </w:r>
      <w:r w:rsidRPr="00196FC9">
        <w:t>.</w:t>
      </w:r>
    </w:p>
    <w:p w14:paraId="3BF4A8A0" w14:textId="77777777" w:rsidR="00C43123" w:rsidRPr="00196FC9" w:rsidRDefault="00C43123" w:rsidP="009732AA"/>
    <w:p w14:paraId="33F5DEBD" w14:textId="42E96545" w:rsidR="00A05464" w:rsidRPr="00196FC9" w:rsidRDefault="00A842DC" w:rsidP="009732AA">
      <w:r w:rsidRPr="00196FC9">
        <w:t xml:space="preserve">THE LIMIT OF EARTH DISTURBANCE SHALL BE THE SLOPE STAKE LINE UNLESS OTHERWISE DIRECTED BY THE </w:t>
      </w:r>
      <w:r w:rsidRPr="00196FC9">
        <w:rPr>
          <w:color w:val="99CC00"/>
        </w:rPr>
        <w:t>ENGINEER</w:t>
      </w:r>
      <w:r w:rsidRPr="00196FC9">
        <w:t xml:space="preserve">. </w:t>
      </w:r>
    </w:p>
    <w:p w14:paraId="7A6EBF9D" w14:textId="77777777" w:rsidR="00E85405" w:rsidRPr="00196FC9" w:rsidRDefault="00E85405" w:rsidP="009732AA"/>
    <w:p w14:paraId="05B9EAC4" w14:textId="1A2E660F" w:rsidR="00B912FB" w:rsidRPr="00196FC9" w:rsidRDefault="00A842DC" w:rsidP="009732AA">
      <w:r w:rsidRPr="00196FC9">
        <w:t>ALL SLOPES SHALL BE CLASS A SLOPES.</w:t>
      </w:r>
      <w:commentRangeStart w:id="30"/>
      <w:commentRangeEnd w:id="30"/>
      <w:r w:rsidR="000F6867" w:rsidRPr="00196FC9">
        <w:rPr>
          <w:rStyle w:val="CommentReference"/>
          <w:rFonts w:cs="Arial"/>
          <w:sz w:val="8"/>
        </w:rPr>
        <w:commentReference w:id="30"/>
      </w:r>
    </w:p>
    <w:p w14:paraId="48701714" w14:textId="77777777" w:rsidR="00B912FB" w:rsidRPr="00196FC9" w:rsidRDefault="00B912FB" w:rsidP="009732AA"/>
    <w:p w14:paraId="0F3224BF" w14:textId="56BEF58E" w:rsidR="00B912FB" w:rsidRPr="00196FC9" w:rsidRDefault="00A842DC" w:rsidP="009732AA">
      <w:r w:rsidRPr="00196FC9">
        <w:t xml:space="preserve">AREAS DISTURBED BY THE CONTRACTOR OR SUBCONTRACTOR SHALL BE RESTORED AS SPECIFIED IN THE </w:t>
      </w:r>
      <w:r w:rsidRPr="00196FC9">
        <w:rPr>
          <w:color w:val="FF0000"/>
        </w:rPr>
        <w:t>SOIL EROSION AND SEDIMENTATION CONTROL PLANS</w:t>
      </w:r>
      <w:r w:rsidRPr="00196FC9">
        <w:t xml:space="preserve"> OR DIRECTED BY THE ENGINEER. NO ADDITIONAL PAYMENT OR COMPENSATION WILL BE ALLOWED FOR ARE</w:t>
      </w:r>
      <w:r>
        <w:t xml:space="preserve">AS DISTURBED OUTSIDE THE SLOPE </w:t>
      </w:r>
      <w:r w:rsidRPr="00196FC9">
        <w:t xml:space="preserve">STAKE LINE. </w:t>
      </w:r>
    </w:p>
    <w:p w14:paraId="11B87BFF" w14:textId="77777777" w:rsidR="00B912FB" w:rsidRPr="00196FC9" w:rsidRDefault="00B912FB" w:rsidP="009732AA"/>
    <w:p w14:paraId="6D79997C" w14:textId="19A25E18" w:rsidR="00B912FB" w:rsidRPr="00196FC9" w:rsidRDefault="00A842DC" w:rsidP="009732AA">
      <w:r w:rsidRPr="00196FC9">
        <w:t>THE CONTRACTOR SHALL BE RESPONSIBLE FOR ANY DAMAGE TO THE PROPERTY BEYOND THE SLOPE STAKE LINE, INCLUDING EXISTING FENCING, LAWN, TREES, SHRUBBERY</w:t>
      </w:r>
      <w:r>
        <w:t>, PAVEMENT</w:t>
      </w:r>
      <w:r w:rsidRPr="00196FC9">
        <w:t xml:space="preserve"> AND SIDEWALKS.</w:t>
      </w:r>
    </w:p>
    <w:p w14:paraId="6D021E8F" w14:textId="7E0CCF9E" w:rsidR="00953C87" w:rsidRPr="009732AA" w:rsidRDefault="00A842DC" w:rsidP="009732AA">
      <w:pPr>
        <w:pStyle w:val="Heading2"/>
      </w:pPr>
      <w:bookmarkStart w:id="31" w:name="_Toc377804450"/>
      <w:r w:rsidRPr="009732AA">
        <w:t>AGGREGATES</w:t>
      </w:r>
      <w:bookmarkEnd w:id="31"/>
    </w:p>
    <w:p w14:paraId="055B3F2D" w14:textId="2802F9A9" w:rsidR="00953C87" w:rsidRPr="00196FC9" w:rsidRDefault="00A842DC" w:rsidP="009732AA">
      <w:r w:rsidRPr="00196FC9">
        <w:t>WATER REQUIRED FOR COMPACTION SHALL BE INCLUDED IN THE COST OF EARTHWORK PAY ITEMS.</w:t>
      </w:r>
    </w:p>
    <w:p w14:paraId="18935221" w14:textId="7C83F27E" w:rsidR="00350A5B" w:rsidRPr="009732AA" w:rsidRDefault="00A842DC" w:rsidP="009732AA">
      <w:pPr>
        <w:pStyle w:val="Heading2"/>
      </w:pPr>
      <w:bookmarkStart w:id="32" w:name="_Toc377804451"/>
      <w:r w:rsidRPr="009732AA">
        <w:t>CURB AND PAVEMENT REMOVAL</w:t>
      </w:r>
      <w:bookmarkEnd w:id="32"/>
    </w:p>
    <w:p w14:paraId="66C278FA" w14:textId="05E9E5E5" w:rsidR="00AE295E" w:rsidRPr="00196FC9" w:rsidRDefault="00A842DC" w:rsidP="009732AA">
      <w:r w:rsidRPr="00196FC9">
        <w:t xml:space="preserve">THE REMOVAL OF INTEGRAL CURB AND GUTTER </w:t>
      </w:r>
      <w:r w:rsidR="005A77E2">
        <w:t xml:space="preserve">AND CURB </w:t>
      </w:r>
      <w:r w:rsidR="00713D31" w:rsidRPr="002B3073">
        <w:rPr>
          <w:color w:val="00B050"/>
        </w:rPr>
        <w:t xml:space="preserve">AND GUTTER </w:t>
      </w:r>
      <w:r w:rsidR="005A77E2" w:rsidRPr="002B3073">
        <w:rPr>
          <w:color w:val="00B050"/>
        </w:rPr>
        <w:t xml:space="preserve">ADJACENT TO </w:t>
      </w:r>
      <w:r w:rsidR="00E567AE" w:rsidRPr="002B3073">
        <w:rPr>
          <w:color w:val="00B050"/>
        </w:rPr>
        <w:t>CONCRETE PAVEMENT</w:t>
      </w:r>
      <w:r w:rsidR="00E567AE">
        <w:t xml:space="preserve"> </w:t>
      </w:r>
      <w:r w:rsidRPr="00196FC9">
        <w:t xml:space="preserve">SHALL BE PAID FOR AS </w:t>
      </w:r>
      <w:r w:rsidRPr="00196FC9">
        <w:rPr>
          <w:color w:val="FF0000"/>
        </w:rPr>
        <w:t>PAVT, REM (SYD)</w:t>
      </w:r>
      <w:r w:rsidRPr="00196FC9">
        <w:t xml:space="preserve">.  </w:t>
      </w:r>
    </w:p>
    <w:p w14:paraId="4DA8097A" w14:textId="77777777" w:rsidR="00AE295E" w:rsidRPr="00196FC9" w:rsidRDefault="00AE295E" w:rsidP="009732AA"/>
    <w:p w14:paraId="4280746C" w14:textId="6DD8AA2A" w:rsidR="00067DBB" w:rsidRPr="00196FC9" w:rsidRDefault="00A842DC" w:rsidP="009732AA">
      <w:r w:rsidRPr="00196FC9">
        <w:t xml:space="preserve">SAWING FOR PAVEMENT REMOVAL TO THE DEPTH REQUIRED FOR NEAT REMOVAL OF PAVEMENTS OR CURBS SHALL BE INCLUDED IN THE REMOVAL ITEM.  SAWING DEPTH SHALL BE ADEQUATE TO PREVENT SPALLING, CHIPPING OR DAMAGE TO EXISTING PAVEMENT EDGES LEFT IN PLACE AS DIRECTED BY THE </w:t>
      </w:r>
      <w:r w:rsidRPr="00196FC9">
        <w:rPr>
          <w:color w:val="99CC00"/>
        </w:rPr>
        <w:t>ENGINEER</w:t>
      </w:r>
      <w:r w:rsidRPr="00196FC9">
        <w:t>.</w:t>
      </w:r>
    </w:p>
    <w:p w14:paraId="54FF2AAD" w14:textId="77777777" w:rsidR="00A06DBE" w:rsidRPr="00196FC9" w:rsidRDefault="00A06DBE" w:rsidP="009732AA"/>
    <w:p w14:paraId="5C1507B6" w14:textId="1EBE24BF" w:rsidR="00A06DBE" w:rsidRPr="00196FC9" w:rsidRDefault="00A842DC" w:rsidP="009732AA">
      <w:r w:rsidRPr="00196FC9">
        <w:t xml:space="preserve">THE LOCATION OF ALL CURB REMOVAL, PROPOSED CURB, AND CURB DROPS SHOWN ON THE PLANS ARE TO BE VERIFIED IN THE FIELD BY THE </w:t>
      </w:r>
      <w:r w:rsidRPr="00196FC9">
        <w:rPr>
          <w:color w:val="99CC00"/>
        </w:rPr>
        <w:t>ENGINEER</w:t>
      </w:r>
      <w:r w:rsidRPr="00196FC9">
        <w:t xml:space="preserve"> PRIOR TO CONSTRUCTION.  </w:t>
      </w:r>
    </w:p>
    <w:p w14:paraId="2DD5BB4B" w14:textId="04B1B68C" w:rsidR="00067DBB" w:rsidRPr="009732AA" w:rsidRDefault="00A842DC" w:rsidP="009732AA">
      <w:pPr>
        <w:pStyle w:val="Heading2"/>
      </w:pPr>
      <w:bookmarkStart w:id="33" w:name="_Toc377804452"/>
      <w:r w:rsidRPr="009732AA">
        <w:t>SUBGRADE UNDERCUTTING</w:t>
      </w:r>
      <w:bookmarkEnd w:id="33"/>
    </w:p>
    <w:p w14:paraId="7B7EEE7B" w14:textId="27C7A8D3" w:rsidR="00D75A2A" w:rsidRPr="00196FC9" w:rsidRDefault="00A842DC" w:rsidP="009732AA">
      <w:r w:rsidRPr="00196FC9">
        <w:t xml:space="preserve">FINAL QUANTITY AND LOCATIONS FOR SUBGRADE UNDERCUTTING, OF ALL TYPES, IS AN ESTIMATED QUANTITY AND WILL BE DETERMINED DURING CONSTRUCTION BY THE </w:t>
      </w:r>
      <w:r w:rsidRPr="00196FC9">
        <w:rPr>
          <w:color w:val="99CC00"/>
        </w:rPr>
        <w:t>ENGINEER.</w:t>
      </w:r>
    </w:p>
    <w:p w14:paraId="4F8FD467" w14:textId="77777777" w:rsidR="007D4126" w:rsidRDefault="007D4126" w:rsidP="009732AA"/>
    <w:p w14:paraId="5BD446A9" w14:textId="4A33F07E" w:rsidR="00287411" w:rsidRPr="00196FC9" w:rsidRDefault="00A842DC" w:rsidP="009732AA">
      <w:r>
        <w:t xml:space="preserve">THE SOIL REPORT SHOWS THAT THERE IS BURIED </w:t>
      </w:r>
      <w:proofErr w:type="gramStart"/>
      <w:r>
        <w:t>TOP SOIL</w:t>
      </w:r>
      <w:proofErr w:type="gramEnd"/>
      <w:r>
        <w:t xml:space="preserve"> THAT MAY IMPACT THE ROADWAY FOUNDATION AND UNDERCUTTING OF THE SUBGRADE MAY BE REQUIRED. AS DIRECTED BY THE ENGINEER, THIS MATERIAL IS TO BE EXCAVATED BY UNDERCUTTING PAY ITEMS.</w:t>
      </w:r>
      <w:commentRangeStart w:id="34"/>
      <w:commentRangeEnd w:id="34"/>
      <w:r w:rsidR="00287411">
        <w:rPr>
          <w:rStyle w:val="CommentReference"/>
        </w:rPr>
        <w:commentReference w:id="34"/>
      </w:r>
    </w:p>
    <w:p w14:paraId="79A7BA07" w14:textId="59729487" w:rsidR="00067DBB" w:rsidRPr="009732AA" w:rsidRDefault="00A842DC" w:rsidP="009732AA">
      <w:pPr>
        <w:pStyle w:val="Heading2"/>
      </w:pPr>
      <w:bookmarkStart w:id="35" w:name="_Toc377804453"/>
      <w:r w:rsidRPr="009732AA">
        <w:t>EMBANKMENT</w:t>
      </w:r>
      <w:bookmarkEnd w:id="35"/>
    </w:p>
    <w:p w14:paraId="32988951" w14:textId="5DD61227" w:rsidR="00FA78F9" w:rsidRPr="00196FC9" w:rsidRDefault="00A842DC" w:rsidP="009732AA">
      <w:r w:rsidRPr="00196FC9">
        <w:rPr>
          <w:highlight w:val="yellow"/>
        </w:rPr>
        <w:t>VARIATION 1 – USE WITH NEW ROAD CONSTRUCTION.</w:t>
      </w:r>
    </w:p>
    <w:p w14:paraId="20D8BC1F" w14:textId="22B616DB" w:rsidR="00AD419F" w:rsidRPr="00196FC9" w:rsidRDefault="00A842DC" w:rsidP="009732AA">
      <w:r w:rsidRPr="00196FC9">
        <w:t xml:space="preserve">EMBANKMENT REQUIRED FOR SIDEWALK CONSTRUCTION IS INCLUDED IN THE COST OF </w:t>
      </w:r>
      <w:r w:rsidRPr="00196FC9">
        <w:rPr>
          <w:color w:val="FF0000"/>
        </w:rPr>
        <w:t>EXCAVATION, EARTH, RCOC (SYD).</w:t>
      </w:r>
      <w:r w:rsidRPr="00196FC9">
        <w:t xml:space="preserve"> EMBANKMENT REQUIRED FOR ROADWAY CONSTRUCTION, INCLUDING BUT NOT LIMITED TO BACKFILL BEHIND BACK OF CURB AND NEW SUBGRADE, IS PAID FOR SEPARATELY AS </w:t>
      </w:r>
      <w:r w:rsidRPr="00196FC9">
        <w:rPr>
          <w:color w:val="FF0000"/>
        </w:rPr>
        <w:t xml:space="preserve">EMBANKMENT, CIP (CYD).  </w:t>
      </w:r>
    </w:p>
    <w:p w14:paraId="35B5C6FB" w14:textId="77777777" w:rsidR="00AD419F" w:rsidRPr="00196FC9" w:rsidRDefault="00AD419F" w:rsidP="009732AA"/>
    <w:p w14:paraId="199F5D3C" w14:textId="4B97AD63" w:rsidR="00AD419F" w:rsidRPr="00196FC9" w:rsidRDefault="00A842DC" w:rsidP="009732AA">
      <w:r w:rsidRPr="00196FC9">
        <w:rPr>
          <w:highlight w:val="yellow"/>
        </w:rPr>
        <w:t>VARIATION 2 – USE WITH SIMPLE MILL AND FILL CONSTRUCTION</w:t>
      </w:r>
    </w:p>
    <w:p w14:paraId="11C8764E" w14:textId="0AA7AFDE" w:rsidR="00AD419F" w:rsidRPr="00196FC9" w:rsidRDefault="00A842DC" w:rsidP="009732AA">
      <w:r w:rsidRPr="00196FC9">
        <w:t>BACKFILL BEHIND ALL PROPOSED CURB WITH SOUND EARTH FILL SHALL BE INCLUDED IN THE PRICE FOR CURB AND GUTTER PAY ITEMS.  ADDITIONAL BACKFILL MATERIAL WILL NOT BE PAID FOR SEPARATELY.</w:t>
      </w:r>
    </w:p>
    <w:p w14:paraId="526F47F4" w14:textId="09CBECA7" w:rsidR="00AD419F" w:rsidRPr="009732AA" w:rsidRDefault="00A842DC" w:rsidP="009732AA">
      <w:pPr>
        <w:pStyle w:val="Heading2"/>
      </w:pPr>
      <w:bookmarkStart w:id="36" w:name="_Toc377804454"/>
      <w:r w:rsidRPr="009732AA">
        <w:t>EARTH EXCAVATION</w:t>
      </w:r>
      <w:bookmarkEnd w:id="36"/>
    </w:p>
    <w:p w14:paraId="12284FA2" w14:textId="5745C50B" w:rsidR="00A169CB" w:rsidRPr="00196FC9" w:rsidRDefault="00A842DC" w:rsidP="009732AA">
      <w:r w:rsidRPr="00196FC9">
        <w:t xml:space="preserve">WHEN </w:t>
      </w:r>
      <w:r>
        <w:t xml:space="preserve">THE </w:t>
      </w:r>
      <w:r w:rsidRPr="00196FC9">
        <w:t xml:space="preserve">PROJECT IS OPEN TO THROUGH TRAFFIC, ROADWAY EXCAVATION ON BOTH SIDES OF THE ROAD AT THE SAME TIME WILL NOT BE PERMITTED. THE </w:t>
      </w:r>
      <w:r w:rsidRPr="00196FC9">
        <w:rPr>
          <w:color w:val="FF9900"/>
        </w:rPr>
        <w:t>CONTRACTOR</w:t>
      </w:r>
      <w:r w:rsidRPr="00196FC9">
        <w:t xml:space="preserve"> SHALL BRING ONE SIDE UP TO THE EXISTING EDGE WITH PAVING MATERIALS PRIOR TO BEGINNING EXCAVATION OPERATIONS ON THE OTHER SIDE. PART WIDTH CONSTRUCTION WILL NOT BE PAID FOR SEPARATELY.</w:t>
      </w:r>
    </w:p>
    <w:p w14:paraId="2F83B439" w14:textId="77777777" w:rsidR="000D5EF7" w:rsidRPr="00196FC9" w:rsidRDefault="000D5EF7" w:rsidP="009732AA">
      <w:pPr>
        <w:rPr>
          <w:b/>
          <w:color w:val="FF0000"/>
        </w:rPr>
      </w:pPr>
    </w:p>
    <w:p w14:paraId="6AA5B54A" w14:textId="65B50CDA" w:rsidR="000D5EF7" w:rsidRPr="00196FC9" w:rsidRDefault="00A842DC" w:rsidP="009732AA">
      <w:pPr>
        <w:rPr>
          <w:color w:val="FF0000"/>
        </w:rPr>
      </w:pPr>
      <w:r w:rsidRPr="00196FC9">
        <w:t xml:space="preserve">EXCAVATION DROP-OFFS GREATER THAN </w:t>
      </w:r>
      <w:r w:rsidRPr="00196FC9">
        <w:rPr>
          <w:b/>
          <w:color w:val="FF0000"/>
        </w:rPr>
        <w:t>8 INCHES</w:t>
      </w:r>
      <w:r w:rsidRPr="00196FC9">
        <w:rPr>
          <w:color w:val="FF0000"/>
        </w:rPr>
        <w:t xml:space="preserve"> </w:t>
      </w:r>
      <w:r w:rsidRPr="00196FC9">
        <w:t xml:space="preserve">SHALL BE PROTECTED BY 4 FT TALL ORANGE PLASTIC SAFETY FENCE (SNOW FENCE) SECURELY ATTACHED TO GROUND DRIVEN STAKES WHEN LEFT OVERNIGHT.  SAFETY FENCING SHALL BE MAINTAINED UNTIL AREA IS WITHIN </w:t>
      </w:r>
      <w:r w:rsidRPr="00196FC9">
        <w:rPr>
          <w:b/>
          <w:color w:val="FF0000"/>
        </w:rPr>
        <w:t>8 INCHES</w:t>
      </w:r>
      <w:r w:rsidRPr="00196FC9">
        <w:t xml:space="preserve"> OF ADJACENT GRADE. PAYMENT FOR THIS WORK IS INCLUDED IN </w:t>
      </w:r>
      <w:r w:rsidRPr="00196FC9">
        <w:rPr>
          <w:color w:val="FF0000"/>
        </w:rPr>
        <w:t>MINOR TRAF DEVICES (LS).</w:t>
      </w:r>
    </w:p>
    <w:p w14:paraId="7228B5C4" w14:textId="77777777" w:rsidR="00A169CB" w:rsidRPr="00196FC9" w:rsidRDefault="00A169CB" w:rsidP="009732AA">
      <w:pPr>
        <w:rPr>
          <w:b/>
          <w:color w:val="FF0000"/>
        </w:rPr>
      </w:pPr>
    </w:p>
    <w:p w14:paraId="1ED210E6" w14:textId="2634FA85" w:rsidR="00046836" w:rsidRPr="00196FC9" w:rsidRDefault="00A842DC" w:rsidP="009732AA">
      <w:r w:rsidRPr="00196FC9">
        <w:rPr>
          <w:color w:val="FF0000"/>
        </w:rPr>
        <w:t>EXCAVATION, EARTH, RCOC (SYD</w:t>
      </w:r>
      <w:r w:rsidRPr="00196FC9">
        <w:t xml:space="preserve">) QUANTITY IS USED FOR DRIVEWAYS, SIDE STREETS, SIDEWALK CONSTRUCTION AND OTHER AREAS DESIGNATED ON THE PLANS.  THIS PAY ITEM INCLUDES EMBANKMENT, AND ALL COSTS ASSOCIATED WITH IT.  THE </w:t>
      </w:r>
      <w:r w:rsidRPr="00196FC9">
        <w:rPr>
          <w:color w:val="FF0000"/>
        </w:rPr>
        <w:t>EXCAVATION, EARTH (CYD)</w:t>
      </w:r>
      <w:r w:rsidRPr="00196FC9">
        <w:t xml:space="preserve"> QUANTITY IS USED FOR ROADWAY CONSTRUCTION AS SHOWN ON THE TYPICAL CROSS SECTIONS.</w:t>
      </w:r>
    </w:p>
    <w:p w14:paraId="7BDF0238" w14:textId="77777777" w:rsidR="00046836" w:rsidRPr="00196FC9" w:rsidRDefault="00046836" w:rsidP="009732AA"/>
    <w:p w14:paraId="3565272A" w14:textId="56AE0E5B" w:rsidR="00046836" w:rsidRPr="00196FC9" w:rsidRDefault="00A842DC" w:rsidP="009732AA">
      <w:r w:rsidRPr="00196FC9">
        <w:t xml:space="preserve">IT SHALL BE THE </w:t>
      </w:r>
      <w:r w:rsidRPr="00196FC9">
        <w:rPr>
          <w:color w:val="FF9900"/>
        </w:rPr>
        <w:t>CONTRACTOR'S</w:t>
      </w:r>
      <w:r w:rsidRPr="00196FC9">
        <w:t xml:space="preserve"> RESPONSIBILITY TO PROVIDE TEMPORARY STORAGE AREAS FOR </w:t>
      </w:r>
      <w:r w:rsidRPr="00196FC9">
        <w:rPr>
          <w:color w:val="FF0000"/>
        </w:rPr>
        <w:t>EXCAVATION, EARTH, RCOC (SYD)</w:t>
      </w:r>
      <w:r w:rsidRPr="00196FC9">
        <w:t xml:space="preserve"> OR </w:t>
      </w:r>
      <w:r w:rsidRPr="00196FC9">
        <w:rPr>
          <w:color w:val="FF0000"/>
        </w:rPr>
        <w:t xml:space="preserve">EXCAVATION, EARTH (CYD) </w:t>
      </w:r>
      <w:r w:rsidRPr="00196FC9">
        <w:t xml:space="preserve">WHICH MAY BE USED AS EMBANKMENT MATERIAL IN OTHER AREAS IF IT IS SUITABLE MATERIAL AS DETERMINED BY THE </w:t>
      </w:r>
      <w:r w:rsidRPr="00196FC9">
        <w:rPr>
          <w:color w:val="99CC00"/>
        </w:rPr>
        <w:t>ENGINEER</w:t>
      </w:r>
      <w:r w:rsidRPr="00196FC9">
        <w:t>. ANY EXTRA HANDLING OF EXCAVATED MATERIAL IS CONSIDERED INCLUDED IN THE</w:t>
      </w:r>
      <w:r>
        <w:t xml:space="preserve"> </w:t>
      </w:r>
      <w:r w:rsidRPr="00196FC9">
        <w:t>THESE PAY ITEMS.</w:t>
      </w:r>
      <w:commentRangeStart w:id="37"/>
      <w:commentRangeEnd w:id="37"/>
      <w:r w:rsidR="003F4258" w:rsidRPr="00196FC9">
        <w:rPr>
          <w:rStyle w:val="CommentReference"/>
          <w:rFonts w:cs="Arial"/>
          <w:sz w:val="8"/>
        </w:rPr>
        <w:commentReference w:id="37"/>
      </w:r>
    </w:p>
    <w:p w14:paraId="049C43D0" w14:textId="77777777" w:rsidR="002978D7" w:rsidRPr="00196FC9" w:rsidRDefault="002978D7" w:rsidP="009732AA">
      <w:pPr>
        <w:rPr>
          <w:color w:val="FF0000"/>
        </w:rPr>
      </w:pPr>
    </w:p>
    <w:p w14:paraId="79E235F6" w14:textId="6FAE7445" w:rsidR="003E7673" w:rsidRDefault="00A842DC" w:rsidP="009732AA">
      <w:r w:rsidRPr="003E7673">
        <w:t xml:space="preserve">WHERE </w:t>
      </w:r>
      <w:r w:rsidRPr="0023004B">
        <w:rPr>
          <w:color w:val="FF0000"/>
        </w:rPr>
        <w:t>EMBANKMENT, CIP (CYD)</w:t>
      </w:r>
      <w:r w:rsidRPr="003E7673">
        <w:t xml:space="preserve"> IS PLACED, ALL VEGETATION AND TOPSOIL WILL BE REMOVED PRIOR TO PLACEMENT.  THE REMOVAL WILL BE PAID FOR AS </w:t>
      </w:r>
      <w:r w:rsidRPr="0023004B">
        <w:rPr>
          <w:color w:val="FF0000"/>
        </w:rPr>
        <w:t xml:space="preserve">EXCAVATION, EARTH (CYD).  </w:t>
      </w:r>
      <w:r w:rsidRPr="003E7673">
        <w:t xml:space="preserve">A QUANTITY, BASED UPON AN ASSUMED REMOVAL DEPTH OF </w:t>
      </w:r>
      <w:r w:rsidRPr="00B95CFC">
        <w:rPr>
          <w:color w:val="0070C0"/>
        </w:rPr>
        <w:t>6 INCHES</w:t>
      </w:r>
      <w:r w:rsidRPr="003E7673">
        <w:t xml:space="preserve">, HAS BEEN INCLUDED IN THE PLAN QUANTITY FOR </w:t>
      </w:r>
      <w:r w:rsidRPr="00B95CFC">
        <w:rPr>
          <w:color w:val="FF0000"/>
        </w:rPr>
        <w:t>EXCAVATION, EARTH (CYD)</w:t>
      </w:r>
      <w:r w:rsidRPr="003E7673">
        <w:t xml:space="preserve">.  IF THE DEPTH IS PREDOMINANTLY LESS THAN </w:t>
      </w:r>
      <w:r w:rsidRPr="004C7F39">
        <w:rPr>
          <w:color w:val="0070C0"/>
        </w:rPr>
        <w:t>6 INCHES</w:t>
      </w:r>
      <w:r w:rsidRPr="003E7673">
        <w:t xml:space="preserve">, PLAN QUANTITY WILL NOT BE CHANGED.  IF THE DEPTH IS PREDOMINANTLY MORE THAN </w:t>
      </w:r>
      <w:r w:rsidRPr="004C7F39">
        <w:rPr>
          <w:color w:val="0070C0"/>
        </w:rPr>
        <w:t>6 INCHES</w:t>
      </w:r>
      <w:r w:rsidRPr="003E7673">
        <w:t>, CHANGES WILL BE MADE IN AC</w:t>
      </w:r>
      <w:r>
        <w:t>CORDANCE WITH SECTION 109.01.A.</w:t>
      </w:r>
    </w:p>
    <w:p w14:paraId="763D0F6E" w14:textId="77777777" w:rsidR="008670B7" w:rsidRDefault="008670B7" w:rsidP="009732AA"/>
    <w:p w14:paraId="1F85F2E9" w14:textId="6F12D3CF" w:rsidR="008670B7" w:rsidRPr="008670B7" w:rsidRDefault="00A842DC" w:rsidP="009732AA">
      <w:pPr>
        <w:rPr>
          <w:b/>
        </w:rPr>
      </w:pPr>
      <w:r w:rsidRPr="008670B7">
        <w:rPr>
          <w:b/>
        </w:rPr>
        <w:t>INVASIVE SPECIES DECONTAMINATION</w:t>
      </w:r>
      <w:commentRangeStart w:id="38"/>
    </w:p>
    <w:p w14:paraId="70C4A989" w14:textId="5ABE1526" w:rsidR="008670B7" w:rsidRDefault="00A842DC" w:rsidP="009732AA">
      <w:r>
        <w:t xml:space="preserve">TO PREVENT THE SPREAD OF INVASIVE SPECIES THROUGHOUT THE PROJECT AREA, ALL EQUIPMENT AND PERSONAL PROTECTIVE EQUIPMENT MUST BE WASHED FOLLOWING THE MICHIGAN DEPARTMENT OF NATURAL RESOURCES (MDNR) QUALITY OF LIFE (QOL) POLICY AND PROCEDURE FOR INVASIVE SPECIES DECONTAMINATION FOR FIELD OPERATIONS (QOL-2-2014). EQUIPMENT MUST BE WASHED PRIOR TO THE START OF THE PROJECT; AND IMMEDIATELY AFTER ENCOUNTERING INVASIVE SPECIES ALONG THE PROJECT CORRIDOR. </w:t>
      </w:r>
      <w:r>
        <w:t>THIS WORK WILL BE PAID FOR AS PART OF MOBILIZATION, MAX. __ (LSUM).</w:t>
      </w:r>
      <w:commentRangeEnd w:id="38"/>
      <w:r w:rsidR="005F44AE">
        <w:rPr>
          <w:rStyle w:val="CommentReference"/>
        </w:rPr>
        <w:commentReference w:id="38"/>
      </w:r>
    </w:p>
    <w:p w14:paraId="292722AF" w14:textId="5256E255" w:rsidR="00C16B8A" w:rsidRDefault="00C16B8A" w:rsidP="009732AA"/>
    <w:p w14:paraId="6A35B609" w14:textId="6304ECDD" w:rsidR="00C16B8A" w:rsidRDefault="00A842DC" w:rsidP="00C16B8A">
      <w:pPr>
        <w:jc w:val="left"/>
      </w:pPr>
      <w:r>
        <w:t xml:space="preserve">SEE THE FOLLOWING LINK FOR MORE INFORMATION: </w:t>
      </w:r>
      <w:hyperlink r:id="rId18" w:history="1">
        <w:r w:rsidRPr="00E261E1">
          <w:rPr>
            <w:rStyle w:val="Hyperlink"/>
          </w:rPr>
          <w:t>HTTPS://WWW.MICHIGAN.GOV/DOCUMENTS/DEQ/QOL-WRD-POLICY-INVASIVE-SPECIES-DECONTAMINATION_476846_7.PDF</w:t>
        </w:r>
      </w:hyperlink>
      <w:r>
        <w:t xml:space="preserve"> </w:t>
      </w:r>
    </w:p>
    <w:p w14:paraId="43A8E541" w14:textId="442F2FF8" w:rsidR="00D242DA" w:rsidRPr="009732AA" w:rsidRDefault="00A842DC" w:rsidP="009732AA">
      <w:pPr>
        <w:pStyle w:val="Heading2"/>
      </w:pPr>
      <w:bookmarkStart w:id="39" w:name="_Toc377804455"/>
      <w:r w:rsidRPr="009732AA">
        <w:t>SOIL BORINGS AND PAVEMENT CORES</w:t>
      </w:r>
      <w:bookmarkEnd w:id="39"/>
    </w:p>
    <w:p w14:paraId="416FCB73" w14:textId="5CC618A9" w:rsidR="00D242DA" w:rsidRPr="00196FC9" w:rsidRDefault="00A842DC" w:rsidP="009732AA">
      <w:r w:rsidRPr="00196FC9">
        <w:t>THE SOIL BORINGS LOGS DEPICT POINT LOCATIONS AND DO NOT INFER THAT THE SURFACE</w:t>
      </w:r>
      <w:r>
        <w:t xml:space="preserve"> OR SUBSURFACE</w:t>
      </w:r>
      <w:r w:rsidRPr="00196FC9">
        <w:t xml:space="preserve"> CONDITIONS ARE THE SAME IN OTHER AREAS.  BORINGS AND PAVEMENT CORES LOCATIONS ARE SHOWN ON THE PLANS.  SOIL AND CORE LOGS ARE INCLUDED IN THE SPECIFICATIONS.</w:t>
      </w:r>
    </w:p>
    <w:p w14:paraId="78DCD6A3" w14:textId="77777777" w:rsidR="00D242DA" w:rsidRPr="00196FC9" w:rsidRDefault="00D242DA" w:rsidP="009732AA"/>
    <w:p w14:paraId="4B231F94" w14:textId="7ACBA74D" w:rsidR="00D242DA" w:rsidRPr="00C43953" w:rsidRDefault="00A842DC" w:rsidP="009732AA">
      <w:pPr>
        <w:rPr>
          <w:i/>
        </w:rPr>
      </w:pPr>
      <w:r w:rsidRPr="00196FC9">
        <w:t xml:space="preserve">SOIL BORINGS AND PAVEMENT CORES BY: SCHLEEDE-HAMPTON ASSOCIATES, INC. BIRMINGHAM, MICHIGAN.  SHA PROJECT NUMBER 662088. TAKEN ON </w:t>
      </w:r>
      <w:commentRangeStart w:id="40"/>
      <w:sdt>
        <w:sdtPr>
          <w:rPr>
            <w:i/>
          </w:rPr>
          <w:id w:val="-2120673264"/>
          <w:placeholder>
            <w:docPart w:val="1F12A00219BB4A53AD2E7AD051ACC3C0"/>
          </w:placeholder>
          <w:date w:fullDate="2013-01-14T00:00:00Z">
            <w:dateFormat w:val="M/d/yyyy"/>
            <w:lid w:val="en-US"/>
            <w:storeMappedDataAs w:val="dateTime"/>
            <w:calendar w:val="gregorian"/>
          </w:date>
        </w:sdtPr>
        <w:sdtEndPr/>
        <w:sdtContent>
          <w:r>
            <w:rPr>
              <w:i/>
            </w:rPr>
            <w:t>1/14/2013</w:t>
          </w:r>
        </w:sdtContent>
      </w:sdt>
    </w:p>
    <w:p w14:paraId="1D7F4E0E" w14:textId="77777777" w:rsidR="00D242DA" w:rsidRPr="00C43953" w:rsidRDefault="00D242DA" w:rsidP="009732AA">
      <w:pPr>
        <w:rPr>
          <w:i/>
        </w:rPr>
      </w:pPr>
    </w:p>
    <w:p w14:paraId="37E22808" w14:textId="4D87010D" w:rsidR="00D242DA" w:rsidRPr="00196FC9" w:rsidRDefault="00A842DC" w:rsidP="009732AA">
      <w:r w:rsidRPr="00196FC9">
        <w:t>AND/OR</w:t>
      </w:r>
    </w:p>
    <w:p w14:paraId="7A26968A" w14:textId="77777777" w:rsidR="00D242DA" w:rsidRPr="00196FC9" w:rsidRDefault="00D242DA" w:rsidP="009732AA"/>
    <w:p w14:paraId="356A31F5" w14:textId="6AFD5131" w:rsidR="00D242DA" w:rsidRPr="00196FC9" w:rsidRDefault="00A842DC" w:rsidP="009732AA">
      <w:r w:rsidRPr="00196FC9">
        <w:t>ROAD COMMISSION FOR OAKLAND</w:t>
      </w:r>
    </w:p>
    <w:p w14:paraId="460B475D" w14:textId="664781C1" w:rsidR="00D242DA" w:rsidRPr="00196FC9" w:rsidRDefault="00A842DC" w:rsidP="009732AA">
      <w:r w:rsidRPr="00196FC9">
        <w:t>WATERFORD, MICHIGAN</w:t>
      </w:r>
    </w:p>
    <w:p w14:paraId="39BD9FF0" w14:textId="72B77147" w:rsidR="00D242DA" w:rsidRPr="00196FC9" w:rsidRDefault="00A842DC" w:rsidP="009732AA">
      <w:r w:rsidRPr="00196FC9">
        <w:rPr>
          <w:highlight w:val="yellow"/>
        </w:rPr>
        <w:t xml:space="preserve">DATE: </w:t>
      </w:r>
      <w:sdt>
        <w:sdtPr>
          <w:rPr>
            <w:highlight w:val="yellow"/>
          </w:rPr>
          <w:id w:val="-1518845771"/>
          <w:placeholder>
            <w:docPart w:val="09EE410CF22D4ACDA3B727FB161DAFD7"/>
          </w:placeholder>
          <w:date w:fullDate="2013-01-14T00:00:00Z">
            <w:dateFormat w:val="M/d/yyyy"/>
            <w:lid w:val="en-US"/>
            <w:storeMappedDataAs w:val="dateTime"/>
            <w:calendar w:val="gregorian"/>
          </w:date>
        </w:sdtPr>
        <w:sdtEndPr/>
        <w:sdtContent>
          <w:r w:rsidRPr="00196FC9">
            <w:rPr>
              <w:highlight w:val="yellow"/>
            </w:rPr>
            <w:t>1/14/2013</w:t>
          </w:r>
        </w:sdtContent>
      </w:sdt>
      <w:commentRangeEnd w:id="40"/>
      <w:r w:rsidR="00C43953">
        <w:rPr>
          <w:rStyle w:val="CommentReference"/>
        </w:rPr>
        <w:commentReference w:id="40"/>
      </w:r>
    </w:p>
    <w:p w14:paraId="3AAD9C45" w14:textId="2F9334DC" w:rsidR="00540236" w:rsidRPr="009732AA" w:rsidRDefault="00A842DC" w:rsidP="009732AA">
      <w:pPr>
        <w:pStyle w:val="Heading1"/>
      </w:pPr>
      <w:bookmarkStart w:id="41" w:name="_Toc377804457"/>
      <w:r w:rsidRPr="009732AA">
        <w:rPr>
          <w:caps w:val="0"/>
        </w:rPr>
        <w:t>GUARDRAIL</w:t>
      </w:r>
      <w:bookmarkEnd w:id="41"/>
    </w:p>
    <w:p w14:paraId="3150D3FD" w14:textId="1374A696" w:rsidR="00540236" w:rsidRPr="00196FC9" w:rsidRDefault="00A842DC" w:rsidP="009732AA">
      <w:r w:rsidRPr="00196FC9">
        <w:t>POST</w:t>
      </w:r>
      <w:r>
        <w:t>S</w:t>
      </w:r>
      <w:r w:rsidRPr="00196FC9">
        <w:t xml:space="preserve"> PLACED WITHIN 3’ OF EXISTING CULVERTS SHALL BE CONSTRUCTED IN HAND AUGURED HOLES AND SHALL NOT BE DRIVEN TO PREVENT DAMAGE TO CULVERTS.</w:t>
      </w:r>
    </w:p>
    <w:p w14:paraId="04E17159" w14:textId="432BFC17" w:rsidR="00C20C2F" w:rsidRPr="009732AA" w:rsidRDefault="00A842DC" w:rsidP="009732AA">
      <w:pPr>
        <w:pStyle w:val="Heading1"/>
      </w:pPr>
      <w:bookmarkStart w:id="42" w:name="_Toc377804458"/>
      <w:r w:rsidRPr="009732AA">
        <w:rPr>
          <w:caps w:val="0"/>
        </w:rPr>
        <w:t>PAVING</w:t>
      </w:r>
      <w:bookmarkEnd w:id="42"/>
    </w:p>
    <w:p w14:paraId="57C60E0A" w14:textId="125BFE87" w:rsidR="004925D0" w:rsidRPr="00196FC9" w:rsidRDefault="00A842DC" w:rsidP="009732AA">
      <w:r w:rsidRPr="00196FC9">
        <w:t xml:space="preserve">NEW OR ADJUSTED STRUCTURES WITHIN THE HMA </w:t>
      </w:r>
      <w:r>
        <w:t>OR</w:t>
      </w:r>
      <w:r w:rsidRPr="00196FC9">
        <w:t xml:space="preserve"> CONCRETE ROADWAY SHALL BE BACKFILLED WITH GRANULAR MATERIAL CLASS II UP TO THE SUBGRADE ELEVATION, OR TO AN ELEVATION DETERMINED BY THE </w:t>
      </w:r>
      <w:r w:rsidRPr="00196FC9">
        <w:rPr>
          <w:color w:val="99CC00"/>
        </w:rPr>
        <w:t>ENGINEER</w:t>
      </w:r>
      <w:r w:rsidRPr="00196FC9">
        <w:t xml:space="preserve">.  AFTER FINAL ADJUSTMENT OF THE STRUCTURE TO THE PROPOSED ELEVATION, THE VOID AREA AROUND THE STRUCTURE SHALL BE COMPLETELY BACKFILLED WITH CONCRETE MIXTURE AS DIRECTED BY THE </w:t>
      </w:r>
      <w:r w:rsidRPr="00196FC9">
        <w:rPr>
          <w:color w:val="99CC00"/>
        </w:rPr>
        <w:t>ENGINEER</w:t>
      </w:r>
      <w:r w:rsidRPr="00196FC9">
        <w:t xml:space="preserve">, TO PROVIDE A STABLE BASE AROUND THE STRUCTURE WHICH SHALL BE INCLUDED IN THE COST OF THE NEW OR ADJUSTMENT ITEM.  A MINIMUM </w:t>
      </w:r>
      <w:r w:rsidRPr="00196FC9">
        <w:rPr>
          <w:color w:val="FF0000"/>
        </w:rPr>
        <w:t>24 HOURS</w:t>
      </w:r>
      <w:r w:rsidRPr="00196FC9">
        <w:t xml:space="preserve"> CURE TIME SHALL BE PROVIDED PRIOR TO BEGINNING PAVING OPERATIONS IN THESE AREAS.</w:t>
      </w:r>
    </w:p>
    <w:p w14:paraId="64158400" w14:textId="77777777" w:rsidR="001B4DE4" w:rsidRPr="00196FC9" w:rsidRDefault="001B4DE4" w:rsidP="009732AA"/>
    <w:p w14:paraId="2875E332" w14:textId="22B83015" w:rsidR="001B4DE4" w:rsidRPr="00196FC9" w:rsidRDefault="00A842DC" w:rsidP="009732AA">
      <w:r w:rsidRPr="00196FC9">
        <w:t xml:space="preserve">IF EXISTING REINFORCING STEEL, TIE BARS, OR OTHER STEEL IS ENCOUNTERED DURING THE MILLING OF THE EXISTING PAVEMENT, IT SHALL BE REMOVED BY THE </w:t>
      </w:r>
      <w:r w:rsidRPr="00196FC9">
        <w:rPr>
          <w:color w:val="FF9900"/>
        </w:rPr>
        <w:t>CONTRACTOR</w:t>
      </w:r>
      <w:r w:rsidRPr="00196FC9">
        <w:t xml:space="preserve"> AS DIRECTED BY THE </w:t>
      </w:r>
      <w:r w:rsidRPr="00196FC9">
        <w:rPr>
          <w:color w:val="99CC00"/>
        </w:rPr>
        <w:t>ENGINEER</w:t>
      </w:r>
      <w:r w:rsidRPr="00196FC9">
        <w:t xml:space="preserve"> AND THE COST OF REMOVAL SHALL NOT BE PAID FOR SEPARATELY, BUT SHALL BE INCLUDED IN THE COST OF MILLING.</w:t>
      </w:r>
    </w:p>
    <w:p w14:paraId="4D99BDEB" w14:textId="5C85CF65" w:rsidR="00097F30" w:rsidRPr="009732AA" w:rsidRDefault="00A842DC" w:rsidP="009732AA">
      <w:pPr>
        <w:pStyle w:val="Heading2"/>
      </w:pPr>
      <w:bookmarkStart w:id="43" w:name="_Toc377804459"/>
      <w:r w:rsidRPr="009732AA">
        <w:t>HMA PAVING</w:t>
      </w:r>
      <w:bookmarkEnd w:id="43"/>
    </w:p>
    <w:p w14:paraId="1E17C886" w14:textId="0FF2B8F5" w:rsidR="00C20C2F" w:rsidRPr="00196FC9" w:rsidRDefault="00A842DC" w:rsidP="009732AA">
      <w:r w:rsidRPr="00196FC9">
        <w:t>ALL LONGITUDINAL JOINTS SHALL BE CONSTRUCTED WITH THE USE OF A JOINT MATCHING SHOE.</w:t>
      </w:r>
    </w:p>
    <w:p w14:paraId="11748297" w14:textId="77777777" w:rsidR="00C20C2F" w:rsidRPr="00196FC9" w:rsidRDefault="00C20C2F" w:rsidP="009732AA"/>
    <w:p w14:paraId="3DC2A064" w14:textId="3CD4DF81" w:rsidR="008476EB" w:rsidRPr="00196FC9" w:rsidRDefault="00A842DC" w:rsidP="009732AA">
      <w:r w:rsidRPr="00196FC9">
        <w:t>QUANTITY FOR PAVED SHOULDERS IS INCLUDED IN MAINLINE HMA PAVING PAY ITEMS.</w:t>
      </w:r>
    </w:p>
    <w:p w14:paraId="6E8FE561" w14:textId="77777777" w:rsidR="006422F1" w:rsidRPr="00196FC9" w:rsidRDefault="006422F1" w:rsidP="009732AA"/>
    <w:p w14:paraId="215FBE44" w14:textId="0A7B0C2B" w:rsidR="00AA0713" w:rsidRPr="00196FC9" w:rsidRDefault="00A842DC" w:rsidP="009732AA">
      <w:r w:rsidRPr="00196FC9">
        <w:t xml:space="preserve">CONSTRUCTION JOINTS AT EXISTING SURFACES SHALL BE BUTT JOINTS. </w:t>
      </w:r>
    </w:p>
    <w:p w14:paraId="7112EC46" w14:textId="77777777" w:rsidR="00AA0713" w:rsidRPr="00196FC9" w:rsidRDefault="00AA0713" w:rsidP="009732AA">
      <w:pPr>
        <w:rPr>
          <w:highlight w:val="yellow"/>
        </w:rPr>
      </w:pPr>
    </w:p>
    <w:p w14:paraId="7DFF34C2" w14:textId="4F96A6C5" w:rsidR="00AA0713" w:rsidRPr="00196FC9" w:rsidRDefault="00A842DC" w:rsidP="009732AA">
      <w:r w:rsidRPr="00196FC9">
        <w:rPr>
          <w:highlight w:val="yellow"/>
        </w:rPr>
        <w:t>VARIATION 1</w:t>
      </w:r>
    </w:p>
    <w:p w14:paraId="4297F614" w14:textId="54853409" w:rsidR="006422F1" w:rsidRPr="00196FC9" w:rsidRDefault="00A842DC" w:rsidP="009732AA">
      <w:r w:rsidRPr="00196FC9">
        <w:t>FEATHERED JOINTS WILL NOT BE ALLOWED WHEN CONSTRUCTING DRIVE APPROACHES.</w:t>
      </w:r>
    </w:p>
    <w:p w14:paraId="5AC843FE" w14:textId="77777777" w:rsidR="00AA0713" w:rsidRPr="00196FC9" w:rsidRDefault="00AA0713" w:rsidP="009732AA">
      <w:pPr>
        <w:rPr>
          <w:highlight w:val="yellow"/>
        </w:rPr>
      </w:pPr>
    </w:p>
    <w:p w14:paraId="4FE5423C" w14:textId="0EA7F21A" w:rsidR="00AA0713" w:rsidRPr="00196FC9" w:rsidRDefault="00A842DC" w:rsidP="009732AA">
      <w:r w:rsidRPr="00196FC9">
        <w:rPr>
          <w:highlight w:val="yellow"/>
        </w:rPr>
        <w:t>VARIATION 2</w:t>
      </w:r>
    </w:p>
    <w:p w14:paraId="292AE545" w14:textId="7345F54D" w:rsidR="00AA0713" w:rsidRDefault="00A842DC" w:rsidP="009732AA">
      <w:r w:rsidRPr="00196FC9">
        <w:t>FEATHERED JOINTS ARE ALLOWED WHEN CONSTRUCTING DRIVE APPROACHES.</w:t>
      </w:r>
    </w:p>
    <w:p w14:paraId="6DAA4A00" w14:textId="77777777" w:rsidR="00294012" w:rsidRDefault="00294012" w:rsidP="009732AA"/>
    <w:p w14:paraId="38E5DC35" w14:textId="7EFBD7FC" w:rsidR="00294012" w:rsidRDefault="00A842DC" w:rsidP="009732AA">
      <w:r>
        <w:t>REMOVING HMA PATCHES THAT MAY COMPROMISE THE PERFORMANCE OF THE OVERLAY (501.03.C.7), THAT ARE NOT OTHERWISE CALLED OUT ON THE PLANS, SHALL BE DIRECTED TO BE DONE AS DIRECTED BY THE ENGINEER AND BE REMOVED AND PAID FOR AS COLD MILLING HMA SURFACE (SYD).</w:t>
      </w:r>
      <w:commentRangeStart w:id="44"/>
    </w:p>
    <w:p w14:paraId="653DC0FB" w14:textId="77777777" w:rsidR="00294012" w:rsidRDefault="00294012" w:rsidP="009732AA"/>
    <w:p w14:paraId="0D215453" w14:textId="21657A1C" w:rsidR="00294012" w:rsidRDefault="00A842DC" w:rsidP="009732AA">
      <w:r>
        <w:t>THE INSTALLATION OF INLET PROTECTION DEVICES FOR PROTECTION OF DRAINAGE STRUCTURES DURING CONSTRUCTION IN ACCORDANCE WITH SECTION 208 (403.03.A.9) IS NOT REQUIRED FOR MILLING OR HMA OPERATIONS.</w:t>
      </w:r>
      <w:commentRangeEnd w:id="44"/>
      <w:r w:rsidR="00294012">
        <w:rPr>
          <w:rStyle w:val="CommentReference"/>
        </w:rPr>
        <w:commentReference w:id="44"/>
      </w:r>
    </w:p>
    <w:p w14:paraId="52ACA049" w14:textId="77777777" w:rsidR="00AA0713" w:rsidRPr="00196FC9" w:rsidRDefault="00AA0713" w:rsidP="009732AA"/>
    <w:p w14:paraId="438DE9D6" w14:textId="61E67C05" w:rsidR="00B54D10" w:rsidRPr="00196FC9" w:rsidRDefault="00A842DC" w:rsidP="009732AA">
      <w:pPr>
        <w:rPr>
          <w:color w:val="FF0000"/>
        </w:rPr>
      </w:pPr>
      <w:r w:rsidRPr="00196FC9">
        <w:t>HMA FOR AUXILIARY, TAPER LANES, AND RADIAL SURFACES WITHIN CROSSROADS SHALL BE CONSIDERED AS PART OF MAINLINE PAVEMENT QUANTITIES AS SHOWN ON PLANS.  SEE HMA APPLICATION ESTIMATE AND DETAILS FOR MORE INFORMATION.</w:t>
      </w:r>
    </w:p>
    <w:p w14:paraId="36507E00" w14:textId="77777777" w:rsidR="00B80009" w:rsidRPr="00196FC9" w:rsidRDefault="00B80009" w:rsidP="009732AA"/>
    <w:p w14:paraId="48FE95E0" w14:textId="58FA4ACD" w:rsidR="00B54D10" w:rsidRPr="00196FC9" w:rsidRDefault="00A842DC" w:rsidP="009732AA">
      <w:r w:rsidRPr="00196FC9">
        <w:lastRenderedPageBreak/>
        <w:t>HMA FOR RADIAL SURFACES (SPRING LINE TO SPRING LINE) AT DRIVEWAYS, AND SIDE STREETS ARE PAID FOR AS PART OF DRIVEWAYS AND SIDE STREETS QUANTITIES AS SHOWN ON PLANS.  SEE HMA APPLICATION ESTIMATE AND DETAILS FOR MORE INFORMATION.</w:t>
      </w:r>
    </w:p>
    <w:p w14:paraId="69C87DFA" w14:textId="77777777" w:rsidR="001B4DE4" w:rsidRPr="00196FC9" w:rsidRDefault="001B4DE4" w:rsidP="009732AA"/>
    <w:p w14:paraId="4B95C439" w14:textId="279524D8" w:rsidR="001B4DE4" w:rsidRPr="00196FC9" w:rsidRDefault="00A842DC" w:rsidP="009732AA">
      <w:r w:rsidRPr="00196FC9">
        <w:t>TO THE GREATEST EXTENT POSSIBLE, AND TO MINIMIZE THE TRAPPING OF WATER BETWEEN SURFACE ELEVATION DIFFERENTIALS, THE STAGING OF THE PAVEMENT MILLING OPERATION SHALL START ON THE OUTER LANES AND PROGRESS TO CONTIGUOUS LANES TOWARD THE CONSTRUCTION CENTERLINE.  FURTHERMORE, THE HMA PAVING WIDTH PLACED IN MULTIPLE PASSES, SHALL PROGRESS FROM THE CONSTRUCTION CENTERLINE TOWARD THE OUTER LANES.</w:t>
      </w:r>
    </w:p>
    <w:p w14:paraId="4B95A7D5" w14:textId="77777777" w:rsidR="001B4DE4" w:rsidRPr="00196FC9" w:rsidRDefault="001B4DE4" w:rsidP="009732AA"/>
    <w:p w14:paraId="47546A26" w14:textId="5A658A25" w:rsidR="00C2152E" w:rsidRPr="00196FC9" w:rsidRDefault="00A842DC" w:rsidP="009732AA">
      <w:r w:rsidRPr="00196FC9">
        <w:t xml:space="preserve">THE </w:t>
      </w:r>
      <w:r w:rsidRPr="00196FC9">
        <w:rPr>
          <w:color w:val="99CC00"/>
        </w:rPr>
        <w:t>ENGINEER</w:t>
      </w:r>
      <w:r w:rsidRPr="00196FC9">
        <w:t xml:space="preserve"> MAY DIRECT THAT DRIVEWAYS, CULVERTS, SEWERS, OR OTHER CONSTRUCTION BE CONSTRUCTED PART-WIDTH AT A TIME TO MAINTAIN TRAFFIC OR PEDESTRIAN ACCESS.  THIS SHALL NOT BE A BASIS FOR ANY ADDITIONAL COMPENSATION OR EXTENSION OF TIME.</w:t>
      </w:r>
    </w:p>
    <w:p w14:paraId="0C79107F" w14:textId="127C658A" w:rsidR="00097F30" w:rsidRPr="009732AA" w:rsidRDefault="00A842DC" w:rsidP="009732AA">
      <w:pPr>
        <w:pStyle w:val="Heading2"/>
      </w:pPr>
      <w:bookmarkStart w:id="45" w:name="_Toc377804460"/>
      <w:r w:rsidRPr="009732AA">
        <w:t>CONCRETE PAVING</w:t>
      </w:r>
      <w:bookmarkEnd w:id="45"/>
    </w:p>
    <w:p w14:paraId="1B7A7FB4" w14:textId="3B0337E3" w:rsidR="00AB3DFD" w:rsidRPr="00196FC9" w:rsidRDefault="00A842DC" w:rsidP="009732AA">
      <w:r w:rsidRPr="00196FC9">
        <w:t xml:space="preserve">THE </w:t>
      </w:r>
      <w:r w:rsidRPr="00196FC9">
        <w:rPr>
          <w:color w:val="FF9900"/>
        </w:rPr>
        <w:t>CONTRACTOR</w:t>
      </w:r>
      <w:r w:rsidRPr="00196FC9">
        <w:t xml:space="preserve"> SHALL NOT BE PERMITTED TO SUBSTITUTE INTEGRAL CURB AND GUTTER FOR SEPARATE CURB AND GUTTER WHEN SPECIFIED ON THE PLANS.</w:t>
      </w:r>
    </w:p>
    <w:p w14:paraId="4581CC45" w14:textId="77777777" w:rsidR="00AB3DFD" w:rsidRPr="00196FC9" w:rsidRDefault="00AB3DFD" w:rsidP="009732AA"/>
    <w:p w14:paraId="1F864F88" w14:textId="32BAB67E" w:rsidR="00AB3DFD" w:rsidRPr="00196FC9" w:rsidRDefault="00A842DC" w:rsidP="009732AA">
      <w:r w:rsidRPr="00196FC9">
        <w:t xml:space="preserve">REPLACEMENT CURB TO BE EXPANSION ANCHOR TIED TO ADJACENT EXISTING CURB OR A FIBER JOINT PLACED AS DIRECTED BY THE </w:t>
      </w:r>
      <w:r w:rsidRPr="00196FC9">
        <w:rPr>
          <w:color w:val="99CC00"/>
        </w:rPr>
        <w:t>ENGINEER</w:t>
      </w:r>
      <w:r w:rsidRPr="00196FC9">
        <w:t xml:space="preserve"> PER ADJACENT EXISTING JOINT PATTERN.</w:t>
      </w:r>
    </w:p>
    <w:p w14:paraId="7EA5CD6C" w14:textId="77777777" w:rsidR="008476EB" w:rsidRPr="00196FC9" w:rsidRDefault="008476EB" w:rsidP="009732AA"/>
    <w:p w14:paraId="39C6B134" w14:textId="6926837F" w:rsidR="008476EB" w:rsidRDefault="00A842DC" w:rsidP="009732AA">
      <w:r w:rsidRPr="00196FC9">
        <w:t xml:space="preserve">ANY RANDOM, IRREGULARLY CRACKED NEW CONCRETE PAVEMENT OR CONCRETE CURB AND GUTTER THAT OCCURS BEFORE THE PAVEMENT IS OPENED TO TRAFFIC SHALL BE REMOVED AND REPLACED AT THE SOLE EXPENSE OF THE </w:t>
      </w:r>
      <w:r w:rsidRPr="00196FC9">
        <w:rPr>
          <w:color w:val="FF9900"/>
        </w:rPr>
        <w:t>CONTRACTOR</w:t>
      </w:r>
      <w:r w:rsidRPr="00196FC9">
        <w:t xml:space="preserve"> PRIOR TO OPENING THE PAVEMENT TO TRAFFIC.</w:t>
      </w:r>
    </w:p>
    <w:p w14:paraId="1688F33B" w14:textId="77777777" w:rsidR="003E548D" w:rsidRDefault="003E548D" w:rsidP="009732AA"/>
    <w:p w14:paraId="1EE7E205" w14:textId="70A74C5F" w:rsidR="004C6079" w:rsidRPr="00C34E53" w:rsidRDefault="00A842DC" w:rsidP="004C6079">
      <w:pPr>
        <w:rPr>
          <w:b/>
        </w:rPr>
      </w:pPr>
      <w:r w:rsidRPr="00C34E53">
        <w:rPr>
          <w:b/>
        </w:rPr>
        <w:t>TIME OF APPLICATION OF CURING COMPOUND</w:t>
      </w:r>
    </w:p>
    <w:p w14:paraId="40D6AD83" w14:textId="53284E9F" w:rsidR="004C6079" w:rsidRPr="004158BC" w:rsidRDefault="00A842DC" w:rsidP="009732AA">
      <w:pPr>
        <w:rPr>
          <w:bCs/>
        </w:rPr>
      </w:pPr>
      <w:r w:rsidRPr="004158BC">
        <w:rPr>
          <w:bCs/>
        </w:rPr>
        <w:t xml:space="preserve">PLACE THE CURING COMPOUND WITHIN 30 MINUTES OF SCREEDING AND FLOATING THE FRESH CONCRETE PAVEMENT SURFACE OR WITHIN 15 MINUTES AFTER THE SHEEN FROM BLEED WATER HAS DISSIPATED, WHICHEVER IS GREATER.  WHERE APPLICABLE, APPLY THE SECOND COAT AFTER THE </w:t>
      </w:r>
      <w:proofErr w:type="gramStart"/>
      <w:r w:rsidRPr="004158BC">
        <w:rPr>
          <w:bCs/>
        </w:rPr>
        <w:t>FIRST  COAT</w:t>
      </w:r>
      <w:proofErr w:type="gramEnd"/>
      <w:r w:rsidRPr="004158BC">
        <w:rPr>
          <w:bCs/>
        </w:rPr>
        <w:t xml:space="preserve">  DRIES,  BUT  DO  NOT  ALLOW  MORE  THAN 2 HOURS  BETWEEN  COATS.  TEMPORARILY SUSPEND PAVING OPERATIONS IF IT IS OBSERVED THAT THE MAXIMUM TIME LIMITATIONS BETWEEN FINISHING AND CURING, DESCRIBED ABOVE, HAVE BEEN EXCEEDED.  PLACE THE </w:t>
      </w:r>
      <w:proofErr w:type="gramStart"/>
      <w:r w:rsidRPr="004158BC">
        <w:rPr>
          <w:bCs/>
        </w:rPr>
        <w:t>CURING  COMPOUND</w:t>
      </w:r>
      <w:proofErr w:type="gramEnd"/>
      <w:r w:rsidRPr="004158BC">
        <w:rPr>
          <w:bCs/>
        </w:rPr>
        <w:t xml:space="preserve">  ON  THE  EDGES WITHIN 30 MINUTES  AFTER  PERMANENT  REMOVAL  OF  CURING  BLANKETS.  IF FIXED-</w:t>
      </w:r>
      <w:proofErr w:type="gramStart"/>
      <w:r w:rsidRPr="004158BC">
        <w:rPr>
          <w:bCs/>
        </w:rPr>
        <w:t>FORMS  ARE</w:t>
      </w:r>
      <w:proofErr w:type="gramEnd"/>
      <w:r w:rsidRPr="004158BC">
        <w:rPr>
          <w:bCs/>
        </w:rPr>
        <w:t xml:space="preserve">  REMOVED WITHIN 7 DAYS AFTER CONCRETE PLACEMENT, COAT THE SIDES OF THE PAVEMENT WITH CURING COMPOUND AFTER REMOVING THE FORMS.  MANUALLY OPERATED PRESSURE-TYPE SPRAYERS MAY BE USED TO COAT THE SIDES OF FORMED PAVEMENT WITH CURING COMPOUND, AS APPROVED BY THE ENGINEER.</w:t>
      </w:r>
    </w:p>
    <w:p w14:paraId="06CB5050" w14:textId="2A9EB73E" w:rsidR="002E1328" w:rsidRPr="009732AA" w:rsidRDefault="00A842DC" w:rsidP="009732AA">
      <w:pPr>
        <w:pStyle w:val="Heading1"/>
      </w:pPr>
      <w:bookmarkStart w:id="46" w:name="_Toc377804461"/>
      <w:r w:rsidRPr="009732AA">
        <w:rPr>
          <w:caps w:val="0"/>
        </w:rPr>
        <w:t>DRAINAGE FEATURES</w:t>
      </w:r>
      <w:bookmarkEnd w:id="46"/>
    </w:p>
    <w:p w14:paraId="40D4B8BF" w14:textId="56FD63D9" w:rsidR="00B41BDB" w:rsidRPr="009732AA" w:rsidRDefault="00A842DC" w:rsidP="009732AA">
      <w:pPr>
        <w:pStyle w:val="Heading2"/>
      </w:pPr>
      <w:bookmarkStart w:id="47" w:name="_Toc377804462"/>
      <w:r w:rsidRPr="009732AA">
        <w:t>GENERAL</w:t>
      </w:r>
    </w:p>
    <w:p w14:paraId="1DF85E7F" w14:textId="6A85CFAA" w:rsidR="00B41BDB" w:rsidRPr="00196FC9" w:rsidRDefault="00A842DC" w:rsidP="009732AA">
      <w:r w:rsidRPr="00196FC9">
        <w:t xml:space="preserve">THE </w:t>
      </w:r>
      <w:r w:rsidRPr="00196FC9">
        <w:rPr>
          <w:color w:val="FF9900"/>
        </w:rPr>
        <w:t>CONTRACTOR</w:t>
      </w:r>
      <w:r w:rsidRPr="00196FC9">
        <w:t xml:space="preserve"> IS TO EXERCISE CARE TO AVOID SILTING OF WATERS OF THE STATE DURING CONSTRUCTION, PROVISIONS WILL BE MADE FOR CONTROL OF EROSION ON SHOULDERS AND SLOPES BY MEANS OF SEEDING, SODDING OR OTHER ACCEPTABLE METHODS </w:t>
      </w:r>
      <w:r w:rsidRPr="00196FC9">
        <w:rPr>
          <w:color w:val="0000FF"/>
        </w:rPr>
        <w:t xml:space="preserve">ALLOWED BY </w:t>
      </w:r>
      <w:r w:rsidR="003F2320">
        <w:rPr>
          <w:color w:val="0000FF"/>
        </w:rPr>
        <w:t>EGLE</w:t>
      </w:r>
      <w:r w:rsidRPr="00196FC9">
        <w:rPr>
          <w:color w:val="0000FF"/>
        </w:rPr>
        <w:t xml:space="preserve"> PERMITS</w:t>
      </w:r>
      <w:r w:rsidRPr="00196FC9">
        <w:t xml:space="preserve">. </w:t>
      </w:r>
      <w:commentRangeStart w:id="48"/>
      <w:commentRangeEnd w:id="48"/>
      <w:r w:rsidR="00A53562" w:rsidRPr="00196FC9">
        <w:rPr>
          <w:rStyle w:val="CommentReference"/>
          <w:rFonts w:cs="Arial"/>
          <w:sz w:val="8"/>
        </w:rPr>
        <w:commentReference w:id="48"/>
      </w:r>
    </w:p>
    <w:p w14:paraId="5C4DE5A8" w14:textId="77777777" w:rsidR="00B41BDB" w:rsidRPr="00196FC9" w:rsidRDefault="00B41BDB" w:rsidP="009732AA"/>
    <w:p w14:paraId="33704EB9" w14:textId="28904CFA" w:rsidR="00B41BDB" w:rsidRPr="00196FC9" w:rsidRDefault="00A842DC" w:rsidP="009732AA">
      <w:r w:rsidRPr="00196FC9">
        <w:t xml:space="preserve">WATER LEVEL IS SUBJECT TO CHANGE.  THE </w:t>
      </w:r>
      <w:r w:rsidRPr="00196FC9">
        <w:rPr>
          <w:color w:val="FF9900"/>
        </w:rPr>
        <w:t>CONTRACTOR</w:t>
      </w:r>
      <w:r w:rsidRPr="00196FC9">
        <w:t xml:space="preserve"> IS RESPONSIBLE FOR MAKING HIS</w:t>
      </w:r>
      <w:r w:rsidR="00926342">
        <w:t>/HER</w:t>
      </w:r>
      <w:r w:rsidRPr="00196FC9">
        <w:t xml:space="preserve"> OWN DETERMINATION OF WATER LEVELS THAT EXIST DURING CONSTRUCTION.</w:t>
      </w:r>
    </w:p>
    <w:p w14:paraId="7688F03C" w14:textId="77777777" w:rsidR="00B41BDB" w:rsidRPr="00196FC9" w:rsidRDefault="00B41BDB" w:rsidP="009732AA"/>
    <w:p w14:paraId="7E75369D" w14:textId="6B7142D9" w:rsidR="00B41BDB" w:rsidRPr="00196FC9" w:rsidRDefault="00A842DC" w:rsidP="009732AA">
      <w:r w:rsidRPr="00196FC9">
        <w:t xml:space="preserve">EXCAVATED MATERIAL SHALL NOT BE TEMPORARILY STORED IN THE 100 YEAR FLOOD PLAIN OR WETLAND.  EXCAVATED MATERIAL MUST NOT BE ALLOWED TO ERODE INTO THE RIVER.  THE </w:t>
      </w:r>
      <w:r w:rsidRPr="00196FC9">
        <w:rPr>
          <w:color w:val="FF9900"/>
        </w:rPr>
        <w:t>CONTRACTOR</w:t>
      </w:r>
      <w:r w:rsidRPr="00196FC9">
        <w:t xml:space="preserve"> SHALL NOT STORE EXCAVATED MATERIAL WITHIN THE CONSTRUCTION AREA. </w:t>
      </w:r>
    </w:p>
    <w:p w14:paraId="71BD18F2" w14:textId="77777777" w:rsidR="00B41BDB" w:rsidRPr="00196FC9" w:rsidRDefault="00B41BDB" w:rsidP="009732AA"/>
    <w:p w14:paraId="7E72FC1D" w14:textId="24030F54" w:rsidR="00B41BDB" w:rsidRPr="00196FC9" w:rsidRDefault="00A842DC" w:rsidP="009732AA">
      <w:r w:rsidRPr="00196FC9">
        <w:t xml:space="preserve">PROPOSED CULVERTS SHALL BE MEASURED IN THE FIELD BY THE </w:t>
      </w:r>
      <w:r w:rsidRPr="00196FC9">
        <w:rPr>
          <w:color w:val="FF9900"/>
        </w:rPr>
        <w:t>CONTRACTOR</w:t>
      </w:r>
      <w:r w:rsidRPr="00196FC9">
        <w:t xml:space="preserve"> TO VERIFY PROPOSED CULVERT SIZE LENGTH AND TYPE BEFORE ORDERING CULVERTS FOR THE PROJECT.</w:t>
      </w:r>
    </w:p>
    <w:p w14:paraId="1C3EDCA6" w14:textId="280CEDCD" w:rsidR="00A454FB" w:rsidRPr="009732AA" w:rsidRDefault="00A842DC" w:rsidP="009732AA">
      <w:pPr>
        <w:pStyle w:val="Heading2"/>
      </w:pPr>
      <w:r w:rsidRPr="009732AA">
        <w:t>PIPE CULVERTS AND STORM SEWERS</w:t>
      </w:r>
      <w:bookmarkEnd w:id="47"/>
    </w:p>
    <w:p w14:paraId="32A38660" w14:textId="537547B9" w:rsidR="00A454FB" w:rsidRPr="00196FC9" w:rsidRDefault="00A842DC" w:rsidP="009732AA">
      <w:r w:rsidRPr="00196FC9">
        <w:t xml:space="preserve">ALL STORM SEWER PIPES SHALL BE REINFORCED CONCRETE PIPE (RCP) WITH THE SIZE AND CLASS AS SHOWN IN THE PLANS. </w:t>
      </w:r>
      <w:commentRangeStart w:id="49"/>
      <w:commentRangeEnd w:id="49"/>
      <w:r w:rsidR="00A454FB" w:rsidRPr="00196FC9">
        <w:rPr>
          <w:rStyle w:val="CommentReference"/>
          <w:rFonts w:cs="Arial"/>
          <w:sz w:val="8"/>
        </w:rPr>
        <w:commentReference w:id="49"/>
      </w:r>
    </w:p>
    <w:p w14:paraId="4666E1F3" w14:textId="77777777" w:rsidR="00A454FB" w:rsidRPr="00196FC9" w:rsidRDefault="00A454FB" w:rsidP="009732AA"/>
    <w:p w14:paraId="73F6EF48" w14:textId="2D8DCA3F" w:rsidR="00A454FB" w:rsidRPr="00196FC9" w:rsidRDefault="00A842DC" w:rsidP="009732AA">
      <w:r w:rsidRPr="00196FC9">
        <w:t xml:space="preserve">ALL SEWER TRENCHES SHALL BE BACKFILLED OR OTHERWISE PROTECTED BY THE END OF THE </w:t>
      </w:r>
      <w:proofErr w:type="gramStart"/>
      <w:r w:rsidRPr="00196FC9">
        <w:t>WORK DAY</w:t>
      </w:r>
      <w:proofErr w:type="gramEnd"/>
      <w:r w:rsidRPr="00196FC9">
        <w:t xml:space="preserve"> TO PROTECT LOCAL TRAFFIC AND PEDESTRIANS AS DIRECTED BY THE </w:t>
      </w:r>
      <w:r w:rsidRPr="00196FC9">
        <w:rPr>
          <w:color w:val="99CC00"/>
        </w:rPr>
        <w:t>ENGINEER</w:t>
      </w:r>
      <w:r w:rsidRPr="00196FC9">
        <w:t xml:space="preserve"> WHICH SHALL BE INCLUDED IN THE SEWER CONSTRUCTION.</w:t>
      </w:r>
    </w:p>
    <w:p w14:paraId="63468C59" w14:textId="77777777" w:rsidR="00A454FB" w:rsidRPr="00196FC9" w:rsidRDefault="00A454FB" w:rsidP="009732AA"/>
    <w:p w14:paraId="24832174" w14:textId="706D5217" w:rsidR="00A454FB" w:rsidRPr="00196FC9" w:rsidRDefault="00A842DC" w:rsidP="009732AA">
      <w:r w:rsidRPr="00196FC9">
        <w:t xml:space="preserve">INCREASED OR DECREASED WORK REQUIRED BY CHANGES IN SEWER OR CULVERT ELEVATIONS OF TWO FEET OR LESS WILL NOT BE </w:t>
      </w:r>
      <w:r w:rsidRPr="00196FC9">
        <w:t>CONSIDERED AS A BASIS FOR AN ADJUSTMENT IN CONTRACT UNIT PRICE.</w:t>
      </w:r>
    </w:p>
    <w:p w14:paraId="55A720ED" w14:textId="77777777" w:rsidR="00EB4959" w:rsidRDefault="00EB4959" w:rsidP="009732AA"/>
    <w:p w14:paraId="24642469" w14:textId="44C974F2" w:rsidR="00EB4959" w:rsidRPr="00196FC9" w:rsidRDefault="00A842DC" w:rsidP="009732AA">
      <w:r w:rsidRPr="00196FC9">
        <w:t xml:space="preserve">LOCATIONS AND ELEVATIONS OF EXISTING UTILITIES SHOWN ON THE PLANS SHALL BE VERIFIED BY THE </w:t>
      </w:r>
      <w:r w:rsidRPr="00196FC9">
        <w:rPr>
          <w:color w:val="FF9900"/>
        </w:rPr>
        <w:t>CONTRACTOR</w:t>
      </w:r>
      <w:r w:rsidRPr="00196FC9">
        <w:t xml:space="preserve"> WITH THE UTILITY OWNERS, AND MAY REQUIRE EXPOSING THE UTILITY. EXPLORATION FOR EXISTING UTILITIES SHALL BE INCLUDED IN THE COST OF CONSTRUCTION OF THE RELATED PAY ITEMS.</w:t>
      </w:r>
    </w:p>
    <w:p w14:paraId="30D5972E" w14:textId="7DDD1FBB" w:rsidR="00C20C2F" w:rsidRPr="00BF35F7" w:rsidRDefault="00BC7174" w:rsidP="00BF35F7">
      <w:pPr>
        <w:pStyle w:val="Heading2"/>
      </w:pPr>
      <w:bookmarkStart w:id="50" w:name="_Toc377804463"/>
      <w:r>
        <w:t xml:space="preserve">DRAINAGE </w:t>
      </w:r>
      <w:r w:rsidR="00A842DC" w:rsidRPr="00BF35F7">
        <w:t>STRUCTURES</w:t>
      </w:r>
      <w:bookmarkEnd w:id="50"/>
    </w:p>
    <w:p w14:paraId="0D157AAF" w14:textId="2781AF4D" w:rsidR="00AD3862" w:rsidRPr="00196FC9" w:rsidRDefault="00A842DC" w:rsidP="00AD3862">
      <w:r w:rsidRPr="00196FC9">
        <w:t>FINAL ADJUSTMENTS OF ALL STRUCTURES BOTH NEW AND EXISTING SHALL BE MADE PRIOR TO PLACING THE FINAL SURFACE COURSE OF HMA.</w:t>
      </w:r>
      <w:r>
        <w:t xml:space="preserve"> STRUCTURE RIM SHALL BE WITHIN 0.25 INCHES OF FINAL ELEVATION OF HMA OR CONCRETE PAVEMENT USING THE 10 FOOT STRAIGHT EDGE METHOD.  CORRECTIONS TO MEET THIS TOLERANCE ARE AT THE CONTRACTOR’S COST. </w:t>
      </w:r>
    </w:p>
    <w:p w14:paraId="0C103D2E" w14:textId="77777777" w:rsidR="00AD3862" w:rsidRDefault="00AD3862" w:rsidP="00BF35F7"/>
    <w:p w14:paraId="6607CAA0" w14:textId="1D54D941" w:rsidR="00AE445A" w:rsidRPr="00196FC9" w:rsidRDefault="00A842DC" w:rsidP="00BF35F7">
      <w:r w:rsidRPr="00196FC9">
        <w:t xml:space="preserve">WHEN EXCAVATING FOR UTILITY CONSTRUCTION IT SHALL BE THE </w:t>
      </w:r>
      <w:r w:rsidRPr="00196FC9">
        <w:rPr>
          <w:color w:val="FF9900"/>
        </w:rPr>
        <w:t>CONTRACTOR'S</w:t>
      </w:r>
      <w:r w:rsidRPr="00196FC9">
        <w:t xml:space="preserve"> RESPONSIBILITY TO:</w:t>
      </w:r>
    </w:p>
    <w:p w14:paraId="53F54FD0" w14:textId="77777777" w:rsidR="00A454FB" w:rsidRPr="00196FC9" w:rsidRDefault="00A454FB" w:rsidP="00BF35F7"/>
    <w:p w14:paraId="0503C9CA" w14:textId="2E1B064E" w:rsidR="00AE445A" w:rsidRPr="00196FC9" w:rsidRDefault="00A842DC" w:rsidP="00BF35F7">
      <w:r w:rsidRPr="00196FC9">
        <w:t xml:space="preserve">BEFORE EACH DAYS WORK, OR WHEN MOVING TO A NEW AREA OF WORK, DETERMINE AND EVALUATE THE LOCATION OF ALL UNDERGROUND FACILITIES IN THE AREA. IF LOCATION STAKES HAVE BEEN REMOVED OR DO NOT APPEAR CORRECT, THE </w:t>
      </w:r>
      <w:r w:rsidRPr="00196FC9">
        <w:rPr>
          <w:color w:val="FF9900"/>
        </w:rPr>
        <w:t>CONTRACTOR</w:t>
      </w:r>
      <w:r w:rsidRPr="00196FC9">
        <w:t xml:space="preserve"> SHALL NOT EXCAVATE UNTIL ALL UTILITIES HAVE HAD AN OPPORTUNITY TO CHECK THEIR LOCATIONS. ANY DELAYS INCURRED, DUE TO CHECKING OR RESTAKING OF UTILITIES, SHALL NOT BE A BASIS FOR ADDITIONAL COMPENSATION OR TIME. </w:t>
      </w:r>
    </w:p>
    <w:p w14:paraId="7D60FB15" w14:textId="77777777" w:rsidR="00AE445A" w:rsidRPr="00196FC9" w:rsidRDefault="00AE445A" w:rsidP="00BF35F7"/>
    <w:p w14:paraId="0C8D5762" w14:textId="69C40D0B" w:rsidR="00AE445A" w:rsidRPr="00196FC9" w:rsidRDefault="00A842DC" w:rsidP="00BF35F7">
      <w:r w:rsidRPr="00196FC9">
        <w:t xml:space="preserve">WHEN EXCAVATING FOR UTILITY CONSTRUCTION, THE </w:t>
      </w:r>
      <w:r w:rsidRPr="00196FC9">
        <w:rPr>
          <w:color w:val="FF9900"/>
        </w:rPr>
        <w:t>CONTRACTOR</w:t>
      </w:r>
      <w:r w:rsidRPr="00196FC9">
        <w:t xml:space="preserve"> SHALL TAKE ALL NECESSARY PRECAUTIONS TO PROTECT THE EXISTING GAS, WATER AND SANITARY FACILITIES, BY THE USE OF SHEETING OR OTHER METHODS AS APPROVED BY THE </w:t>
      </w:r>
      <w:r w:rsidRPr="00196FC9">
        <w:rPr>
          <w:color w:val="99CC00"/>
        </w:rPr>
        <w:t>ENGINEER</w:t>
      </w:r>
      <w:r w:rsidRPr="00196FC9">
        <w:t>, INCLUDED IN THE SEWER CONSTRUCTION.</w:t>
      </w:r>
    </w:p>
    <w:p w14:paraId="255DFCBB" w14:textId="77777777" w:rsidR="00AE445A" w:rsidRPr="00196FC9" w:rsidRDefault="00AE445A" w:rsidP="00BF35F7"/>
    <w:p w14:paraId="21B55944" w14:textId="3D79699B" w:rsidR="00AA0713" w:rsidRPr="00196FC9" w:rsidRDefault="00A842DC" w:rsidP="00BF35F7">
      <w:r w:rsidRPr="00196FC9">
        <w:t xml:space="preserve">UNSOUND PORTIONS OF EXISTING STRUCTURES SHALL BE REPAIRED TO MAINTAIN STRUCTURAL INTEGRITY AND SHALL BE PAID FOR AS </w:t>
      </w:r>
      <w:r>
        <w:rPr>
          <w:color w:val="FF0000"/>
        </w:rPr>
        <w:t>PUBLIC UTILITY STRUCTURE, ADJ, ADD DEPTH (FT)</w:t>
      </w:r>
      <w:r w:rsidRPr="00196FC9">
        <w:rPr>
          <w:color w:val="FF0000"/>
        </w:rPr>
        <w:t>.</w:t>
      </w:r>
    </w:p>
    <w:p w14:paraId="452E5C8C" w14:textId="77777777" w:rsidR="00AE445A" w:rsidRPr="00196FC9" w:rsidRDefault="00AE445A" w:rsidP="00BF35F7"/>
    <w:p w14:paraId="1EA12E58" w14:textId="7522D0ED" w:rsidR="003D36D3" w:rsidRPr="00196FC9" w:rsidRDefault="00A842DC" w:rsidP="00BF35F7">
      <w:r w:rsidRPr="00196FC9">
        <w:t xml:space="preserve">SUMP DEPTH IS FROM LOWEST EXISTING OR PROPOSED INVERT.  CATCH BASIN (CB) MEANS 2 FT SUMP INCLUDED IN DRAINAGE STRUCTURE PAY ITEM.  INLETS (INL) AND MANHOLES (MH) DO NOT HAVE A SUMP. SEDIMENT TRAP CATCH BASIS HAVE A 4 FT SUMP OR AS OTHERWISE SHOWN ON PLANS.  LEACHING BASINS </w:t>
      </w:r>
      <w:r>
        <w:t xml:space="preserve">WHERE CALLED FOR ON THE PLANS </w:t>
      </w:r>
      <w:r w:rsidRPr="00196FC9">
        <w:t>ARE INCLUDED IN THE DRAINAGE STRUCTURE PAY ITEM.</w:t>
      </w:r>
    </w:p>
    <w:p w14:paraId="287BA463" w14:textId="5B0F8573" w:rsidR="002E1328" w:rsidRPr="00BF35F7" w:rsidRDefault="00A842DC" w:rsidP="00BF35F7">
      <w:pPr>
        <w:pStyle w:val="Heading2"/>
      </w:pPr>
      <w:bookmarkStart w:id="51" w:name="_Toc377804464"/>
      <w:r w:rsidRPr="00BF35F7">
        <w:t>PRECAST THREE-SIDED, ARCH, AND BOX CULVERTS</w:t>
      </w:r>
      <w:bookmarkEnd w:id="51"/>
      <w:r w:rsidRPr="00BF35F7">
        <w:t xml:space="preserve"> (SECTION 40)</w:t>
      </w:r>
    </w:p>
    <w:p w14:paraId="2A5E2935" w14:textId="1B45D06F" w:rsidR="00DA25FD" w:rsidRPr="00196FC9" w:rsidRDefault="00A842DC" w:rsidP="00BF35F7">
      <w:r w:rsidRPr="00196FC9">
        <w:t>SEE BRIDGE NOTES IN GENERAL NOTES FOR BRIDGES WORD DOCUMENT.</w:t>
      </w:r>
    </w:p>
    <w:p w14:paraId="795F956A" w14:textId="714B9463" w:rsidR="002E1328" w:rsidRPr="00BF35F7" w:rsidRDefault="00A842DC" w:rsidP="00BF35F7">
      <w:pPr>
        <w:pStyle w:val="Heading1"/>
      </w:pPr>
      <w:bookmarkStart w:id="52" w:name="_Toc377804465"/>
      <w:r w:rsidRPr="00BF35F7">
        <w:rPr>
          <w:caps w:val="0"/>
        </w:rPr>
        <w:t>STRUCTURES</w:t>
      </w:r>
      <w:bookmarkEnd w:id="52"/>
      <w:r w:rsidRPr="00BF35F7">
        <w:rPr>
          <w:caps w:val="0"/>
        </w:rPr>
        <w:t xml:space="preserve"> (SECTION 700)</w:t>
      </w:r>
    </w:p>
    <w:p w14:paraId="62F4086E" w14:textId="3EA6E260" w:rsidR="002E1328" w:rsidRPr="00BF35F7" w:rsidRDefault="00A842DC" w:rsidP="00BF35F7">
      <w:pPr>
        <w:pStyle w:val="Heading2"/>
      </w:pPr>
      <w:bookmarkStart w:id="53" w:name="_Toc377804466"/>
      <w:r w:rsidRPr="00BF35F7">
        <w:t>BRIDGE</w:t>
      </w:r>
      <w:bookmarkEnd w:id="53"/>
    </w:p>
    <w:p w14:paraId="46F446CB" w14:textId="0BA677E9" w:rsidR="002E1328" w:rsidRPr="00196FC9" w:rsidRDefault="00A842DC" w:rsidP="00BF35F7">
      <w:r w:rsidRPr="00196FC9">
        <w:t>SEE BRIDGE NOTES IN GENERAL NOTES FOR BRIDGES WORD DOCUMENT.</w:t>
      </w:r>
    </w:p>
    <w:p w14:paraId="244CA3A1" w14:textId="63969274" w:rsidR="00E875A7" w:rsidRPr="00BF35F7" w:rsidRDefault="00A842DC" w:rsidP="00BF35F7">
      <w:pPr>
        <w:pStyle w:val="Heading1"/>
      </w:pPr>
      <w:bookmarkStart w:id="54" w:name="_Toc377804467"/>
      <w:r w:rsidRPr="00BF35F7">
        <w:rPr>
          <w:caps w:val="0"/>
        </w:rPr>
        <w:t>TEMPORARY ROAD</w:t>
      </w:r>
      <w:bookmarkEnd w:id="54"/>
    </w:p>
    <w:p w14:paraId="20F730F0" w14:textId="01EF11C7" w:rsidR="00E875A7" w:rsidRPr="00196FC9" w:rsidRDefault="00A842DC" w:rsidP="00BF35F7">
      <w:r w:rsidRPr="00196FC9">
        <w:t xml:space="preserve">CONSTRUCTION OF TEMPORARY ROADS, WHERE SHOWN ON THE PLANS OR AS DIRECTED BY THE </w:t>
      </w:r>
      <w:r w:rsidRPr="00196FC9">
        <w:rPr>
          <w:color w:val="99CC00"/>
        </w:rPr>
        <w:t>ENGINEER</w:t>
      </w:r>
      <w:r w:rsidRPr="00196FC9">
        <w:t xml:space="preserve"> SHALL INCLUDE: EARTH EXCAVATION AND STRIPPING, GRADING, PLACING AND COMPACTION OF FILLS AND EMBANKMENTS, PLACING AND COMPACTION OF BASE MATERIALS, HMA SURFACE, AND SHOULDERS AS INCLUDED IN THE CONTRACT UNIT PRICE FOR THE FOLLOWING ITEMS: </w:t>
      </w:r>
      <w:r w:rsidRPr="00196FC9">
        <w:rPr>
          <w:color w:val="FF0000"/>
        </w:rPr>
        <w:t>MAINTENANCE GRAVEL (TON), AND HMA</w:t>
      </w:r>
      <w:r w:rsidR="009D1C42">
        <w:rPr>
          <w:color w:val="FF0000"/>
        </w:rPr>
        <w:t>,</w:t>
      </w:r>
      <w:r w:rsidRPr="00196FC9">
        <w:rPr>
          <w:color w:val="FF0000"/>
        </w:rPr>
        <w:t xml:space="preserve"> </w:t>
      </w:r>
      <w:r w:rsidR="009D1C42">
        <w:rPr>
          <w:color w:val="FF0000"/>
        </w:rPr>
        <w:t>_</w:t>
      </w:r>
      <w:r w:rsidRPr="00196FC9">
        <w:rPr>
          <w:color w:val="FF0000"/>
        </w:rPr>
        <w:t xml:space="preserve"> (TON)</w:t>
      </w:r>
      <w:r w:rsidRPr="00196FC9">
        <w:t xml:space="preserve">. </w:t>
      </w:r>
    </w:p>
    <w:p w14:paraId="461D3257" w14:textId="77777777" w:rsidR="00E875A7" w:rsidRPr="00196FC9" w:rsidRDefault="00E875A7" w:rsidP="00BF35F7"/>
    <w:p w14:paraId="6921148F" w14:textId="7E697520" w:rsidR="008D2EEA" w:rsidRPr="00196FC9" w:rsidRDefault="00A842DC" w:rsidP="00BF35F7">
      <w:r w:rsidRPr="00196FC9">
        <w:t xml:space="preserve">THE LOCATION OF TEMPORARY ROADS SHOWN ON THE PLANS IS APPROXIMATE ONLY AND MAY BE ADJUSTED BY THE </w:t>
      </w:r>
      <w:r w:rsidRPr="00196FC9">
        <w:rPr>
          <w:color w:val="99CC00"/>
        </w:rPr>
        <w:t>ENGINEER</w:t>
      </w:r>
      <w:r w:rsidRPr="00196FC9">
        <w:t xml:space="preserve"> AS NEEDED TO PROVIDE FOR TRAFFIC SAFETY AS DETERMINED BY THE </w:t>
      </w:r>
      <w:r w:rsidRPr="00196FC9">
        <w:rPr>
          <w:color w:val="0000FF"/>
        </w:rPr>
        <w:t>ROAD COMMISSION</w:t>
      </w:r>
      <w:r w:rsidRPr="00196FC9">
        <w:t xml:space="preserve">. THE </w:t>
      </w:r>
      <w:r w:rsidRPr="00196FC9">
        <w:rPr>
          <w:color w:val="99CC00"/>
        </w:rPr>
        <w:t>ENGINEER</w:t>
      </w:r>
      <w:r w:rsidRPr="00196FC9">
        <w:t xml:space="preserve"> MAY AUTHORIZE THE USE OF GUARDRAIL OR ANY OTHER MEASURE NECESSARY TO PROTECT THE TRAFFIC. </w:t>
      </w:r>
    </w:p>
    <w:p w14:paraId="351EB3CD" w14:textId="77777777" w:rsidR="008D2EEA" w:rsidRPr="00196FC9" w:rsidRDefault="008D2EEA" w:rsidP="00BF35F7"/>
    <w:p w14:paraId="75E490FE" w14:textId="18C11BCE" w:rsidR="00E875A7" w:rsidRPr="00196FC9" w:rsidRDefault="00A842DC" w:rsidP="00BF35F7">
      <w:r w:rsidRPr="00196FC9">
        <w:t xml:space="preserve">REMOVAL OF TEMPORARY ROADS SHALL BE MEASURED AND PAID FOR AS </w:t>
      </w:r>
      <w:r w:rsidRPr="00196FC9">
        <w:rPr>
          <w:color w:val="FF0000"/>
        </w:rPr>
        <w:t>OBLITERATE OLD ROAD (STA)</w:t>
      </w:r>
      <w:r w:rsidRPr="00196FC9">
        <w:t xml:space="preserve"> AND SHALL BE IN ACCORDANCE WITH SECTION 207 OF THE </w:t>
      </w:r>
      <w:r w:rsidRPr="00196FC9">
        <w:rPr>
          <w:color w:val="0000FF"/>
        </w:rPr>
        <w:t>MDOT STANDARD SPECIFICATIONS</w:t>
      </w:r>
      <w:r w:rsidRPr="00196FC9">
        <w:t xml:space="preserve"> EXCEPT THAT REMOVAL OF TEMPORARY HMA SURFACE, FILLS AND EMBANKMENTS, AGGREGATES AND TEMPORARY STRUCTURES AND CULVERTS SHALL BE REMOVED AND DISPOSED OF BY THE </w:t>
      </w:r>
      <w:r w:rsidRPr="00196FC9">
        <w:rPr>
          <w:color w:val="FF9900"/>
        </w:rPr>
        <w:t>CONTRACTOR</w:t>
      </w:r>
      <w:r w:rsidRPr="00196FC9">
        <w:t xml:space="preserve"> AND WILL BE INCLUDED IN THE CONTRACT ITEM FOR </w:t>
      </w:r>
      <w:r w:rsidRPr="00196FC9">
        <w:rPr>
          <w:color w:val="FF0000"/>
        </w:rPr>
        <w:t>OBLITERATE OLD ROAD (STA)</w:t>
      </w:r>
      <w:r w:rsidRPr="00196FC9">
        <w:t>.</w:t>
      </w:r>
    </w:p>
    <w:p w14:paraId="5C9B5217" w14:textId="77777777" w:rsidR="00E875A7" w:rsidRPr="00196FC9" w:rsidRDefault="00E875A7" w:rsidP="00BF35F7"/>
    <w:p w14:paraId="4DA912E6" w14:textId="63F04AB6" w:rsidR="00E875A7" w:rsidRPr="00196FC9" w:rsidRDefault="00A842DC" w:rsidP="00BF35F7">
      <w:r w:rsidRPr="00196FC9">
        <w:t xml:space="preserve">IT IS INTENDED THAT THE STRUCTURES WITHIN THE TEMPORARY ROAD, CALLED OUT TO BE ADJUSTED, SHALL BE MATCHED WITH RESPECT TO GRADE ON THE TEMPORARY ROADWAY. THESE STRUCTURES SHALL BE </w:t>
      </w:r>
      <w:r w:rsidRPr="00196FC9">
        <w:t xml:space="preserve">ADJUSTED DURING THE CONSTRUCTION OF THE FINAL STAGE AND PAID FOR ACCORDING TO THEIR RESPECTIVE PAY ITEM AS DIRECTED BY THE </w:t>
      </w:r>
      <w:r w:rsidRPr="00196FC9">
        <w:rPr>
          <w:color w:val="99CC00"/>
        </w:rPr>
        <w:t>ENGINEER</w:t>
      </w:r>
      <w:r w:rsidRPr="00196FC9">
        <w:t>. IF ANY STRUCTURES MUST BE ADJUSTED OR RECONSTRUCTED TWICE, DUE TO CONSTRUCTION OF THE TEMPORARY ROAD, THESE STRUCTURES SHALL BE PAID FOR TWICE.</w:t>
      </w:r>
    </w:p>
    <w:p w14:paraId="6A46D386" w14:textId="2BB20EA4" w:rsidR="003616AD" w:rsidRPr="00BF35F7" w:rsidRDefault="00A842DC" w:rsidP="00BF35F7">
      <w:pPr>
        <w:pStyle w:val="Heading1"/>
      </w:pPr>
      <w:r w:rsidRPr="00BF35F7">
        <w:rPr>
          <w:caps w:val="0"/>
        </w:rPr>
        <w:t>NON-MOTORIZED FACILITIES</w:t>
      </w:r>
    </w:p>
    <w:p w14:paraId="05E9F1A9" w14:textId="5BA06E2B" w:rsidR="003616AD" w:rsidRPr="00196FC9" w:rsidRDefault="00A842DC" w:rsidP="008513C4">
      <w:pPr>
        <w:pStyle w:val="Heading2"/>
      </w:pPr>
      <w:bookmarkStart w:id="55" w:name="_Toc377804468"/>
      <w:r w:rsidRPr="00BF35F7">
        <w:t>SIDEWALK</w:t>
      </w:r>
    </w:p>
    <w:bookmarkEnd w:id="55"/>
    <w:p w14:paraId="7AE88747" w14:textId="03E730D1" w:rsidR="003616AD" w:rsidRDefault="00A842DC" w:rsidP="00BF35F7">
      <w:pPr>
        <w:rPr>
          <w:color w:val="FF0000"/>
        </w:rPr>
      </w:pPr>
      <w:r w:rsidRPr="00196FC9">
        <w:t xml:space="preserve">STRIPPING AND EXCAVATION, EARTH FOR SIDEWALK CONSTRUCTION WILL BE PAID AT THE CONTRACT UNIT PRICE FOR </w:t>
      </w:r>
      <w:r w:rsidRPr="00196FC9">
        <w:rPr>
          <w:color w:val="FF0000"/>
        </w:rPr>
        <w:t xml:space="preserve">EXCAVATION, EARTH, RCOC (SYD) </w:t>
      </w:r>
      <w:r w:rsidRPr="00196FC9">
        <w:rPr>
          <w:color w:val="FF0000"/>
          <w:highlight w:val="yellow"/>
        </w:rPr>
        <w:t xml:space="preserve">(USE WHEN PATH IS </w:t>
      </w:r>
      <w:r w:rsidRPr="008C5D70">
        <w:rPr>
          <w:color w:val="FF0000"/>
          <w:highlight w:val="yellow"/>
          <w:u w:val="single"/>
        </w:rPr>
        <w:t>NOT</w:t>
      </w:r>
      <w:r w:rsidRPr="00196FC9">
        <w:rPr>
          <w:color w:val="FF0000"/>
          <w:highlight w:val="yellow"/>
        </w:rPr>
        <w:t xml:space="preserve"> CONSTRUCTED ALONG WITH ROADWAY EARTHWORK)</w:t>
      </w:r>
      <w:r w:rsidRPr="00196FC9">
        <w:rPr>
          <w:color w:val="FF0000"/>
        </w:rPr>
        <w:t xml:space="preserve"> </w:t>
      </w:r>
    </w:p>
    <w:p w14:paraId="57486B0F" w14:textId="77777777" w:rsidR="008C5D70" w:rsidRPr="00196FC9" w:rsidRDefault="008C5D70" w:rsidP="00BF35F7">
      <w:pPr>
        <w:rPr>
          <w:color w:val="FF0000"/>
        </w:rPr>
      </w:pPr>
    </w:p>
    <w:p w14:paraId="4E4676A9" w14:textId="77777777" w:rsidR="008C5D70" w:rsidRDefault="00A842DC" w:rsidP="00BF35F7">
      <w:pPr>
        <w:rPr>
          <w:color w:val="FF0000"/>
        </w:rPr>
      </w:pPr>
      <w:r w:rsidRPr="00196FC9">
        <w:rPr>
          <w:color w:val="FF0000"/>
        </w:rPr>
        <w:t xml:space="preserve">OR </w:t>
      </w:r>
    </w:p>
    <w:p w14:paraId="26AE32FF" w14:textId="77777777" w:rsidR="008C5D70" w:rsidRDefault="008C5D70" w:rsidP="00BF35F7">
      <w:pPr>
        <w:rPr>
          <w:color w:val="FF0000"/>
        </w:rPr>
      </w:pPr>
    </w:p>
    <w:p w14:paraId="459AB969" w14:textId="0043089E" w:rsidR="003616AD" w:rsidRPr="00196FC9" w:rsidRDefault="00A842DC" w:rsidP="00BF35F7">
      <w:r w:rsidRPr="00196FC9">
        <w:rPr>
          <w:color w:val="FF0000"/>
        </w:rPr>
        <w:t xml:space="preserve">EXCAVATION, EARTH (CYD) </w:t>
      </w:r>
      <w:r w:rsidRPr="00196FC9">
        <w:rPr>
          <w:color w:val="FF0000"/>
          <w:highlight w:val="yellow"/>
        </w:rPr>
        <w:t>(USE WHEN PATH IS CONSTRUCTED ALONG WITH ROADWAY EARTHWORK)</w:t>
      </w:r>
      <w:r w:rsidRPr="00196FC9">
        <w:t xml:space="preserve">. </w:t>
      </w:r>
    </w:p>
    <w:p w14:paraId="5BC7CC7B" w14:textId="77777777" w:rsidR="003616AD" w:rsidRPr="00196FC9" w:rsidRDefault="003616AD" w:rsidP="00BF35F7"/>
    <w:p w14:paraId="1AFC74A3" w14:textId="3D2F8DB2" w:rsidR="003616AD" w:rsidRPr="00196FC9" w:rsidRDefault="00A842DC" w:rsidP="00BF35F7">
      <w:pPr>
        <w:rPr>
          <w:color w:val="FF0000"/>
        </w:rPr>
      </w:pPr>
      <w:r w:rsidRPr="00196FC9">
        <w:t xml:space="preserve">EMBANKMENT WHERE REQUIRED SHALL BE APPROVED MATERIAL OR GRANULAR MATERIAL, CL II AND IS INCLUDED IN THE CONTRACT UNIT PRICE FOR </w:t>
      </w:r>
      <w:r w:rsidRPr="00196FC9">
        <w:rPr>
          <w:color w:val="FF0000"/>
        </w:rPr>
        <w:t xml:space="preserve">EXCAVATION, EARTH, RCOC (SYD) </w:t>
      </w:r>
      <w:r w:rsidRPr="00196FC9">
        <w:rPr>
          <w:color w:val="FF0000"/>
          <w:highlight w:val="yellow"/>
        </w:rPr>
        <w:t>(USE WHEN PATH IS NOT CONSTRUCTED ALONG WITH ROADWAY EARTHWORK)</w:t>
      </w:r>
      <w:r w:rsidRPr="00196FC9">
        <w:rPr>
          <w:color w:val="FF0000"/>
        </w:rPr>
        <w:t xml:space="preserve"> </w:t>
      </w:r>
    </w:p>
    <w:p w14:paraId="62133E8B" w14:textId="5E7B8768" w:rsidR="009769CD" w:rsidRPr="00196FC9" w:rsidRDefault="00A842DC" w:rsidP="00BF35F7">
      <w:r w:rsidRPr="00196FC9">
        <w:rPr>
          <w:color w:val="FF0000"/>
        </w:rPr>
        <w:t xml:space="preserve">OR EMBANKMENT, CIP (CYD) </w:t>
      </w:r>
      <w:r w:rsidRPr="00196FC9">
        <w:rPr>
          <w:color w:val="FF0000"/>
          <w:highlight w:val="yellow"/>
        </w:rPr>
        <w:t>(USE WHEN PATH IS CONSTRUCTED ALONG WITH ROADWAY EARTHWORK)</w:t>
      </w:r>
      <w:r w:rsidRPr="00196FC9">
        <w:t>. GRADE PREPARATION, FINAL TRIM, AND CLEANUP SHALL BE INCLUDED AS A PART OF SIDEWALK CONSTRUCTION.</w:t>
      </w:r>
    </w:p>
    <w:p w14:paraId="17535695" w14:textId="77777777" w:rsidR="009769CD" w:rsidRPr="00196FC9" w:rsidRDefault="009769CD" w:rsidP="00BF35F7"/>
    <w:p w14:paraId="732D3DCF" w14:textId="3F74FEB8" w:rsidR="00C20C2F" w:rsidRPr="00196FC9" w:rsidRDefault="00A842DC" w:rsidP="00BF35F7">
      <w:r w:rsidRPr="00196FC9">
        <w:t xml:space="preserve">SIDEWALK IS SUSCEPTIBLE TO CRACKING.  THEREFORE, ONCE IT HAS BEEN PLACED, OR IF IT IS EXISTING SIDEWALK, THE </w:t>
      </w:r>
      <w:r w:rsidRPr="00196FC9">
        <w:rPr>
          <w:color w:val="FF9900"/>
        </w:rPr>
        <w:t>CONTRACTOR</w:t>
      </w:r>
      <w:r w:rsidRPr="00196FC9">
        <w:t xml:space="preserve"> SHALL NOT PUT ANY EQUIPMENT OF ANY KIND ON IT, FOR ANY REASON, EVEN FOR TURF ESTABLISHMENT OR RESTORATION WORK OUTSIDE THE SIDEWALK.  THE </w:t>
      </w:r>
      <w:r w:rsidRPr="00196FC9">
        <w:rPr>
          <w:color w:val="FF9900"/>
        </w:rPr>
        <w:t>CONTRACTOR</w:t>
      </w:r>
      <w:r w:rsidRPr="00196FC9">
        <w:t xml:space="preserve"> SHALL PLAN AND STAGE NECESSARY WORK OUTSIDE THE SIDEWALK TO PREVENT THE PLACEMENT OF ANY EQUIPMENT ON THE SIDEWALK, EXISTING OR NEW. CRACKED, CHIPPED, SPALLED, OR DAMAGED SIDEWALK, NEW OR EXISTING, SHALL NOT BE ACCEPTED AND SHALL BE REPLACED AT THE </w:t>
      </w:r>
      <w:r w:rsidRPr="00196FC9">
        <w:rPr>
          <w:color w:val="FF9900"/>
        </w:rPr>
        <w:t>CONTRACTOR'S</w:t>
      </w:r>
      <w:r w:rsidRPr="00196FC9">
        <w:t xml:space="preserve"> EXPENSE.</w:t>
      </w:r>
    </w:p>
    <w:p w14:paraId="29A92A6F" w14:textId="77777777" w:rsidR="00C20C2F" w:rsidRPr="00196FC9" w:rsidRDefault="00C20C2F" w:rsidP="00BF35F7"/>
    <w:p w14:paraId="59CD9E18" w14:textId="65F0FF33" w:rsidR="00C20C2F" w:rsidRPr="00196FC9" w:rsidRDefault="00A842DC" w:rsidP="00BF35F7">
      <w:r w:rsidRPr="00196FC9">
        <w:t xml:space="preserve">SIDEWALK SHALL BE DELINEATED WITH JOINTS THROUGH ALL APPROACHES, EXCEPT AT SIDE STREETS OR INTERSECTIONS. SIDEWALK SHALL BE STAKED AND THE MAXIMUM CROSS-SLOPE (TRANSVERSE) SLOPE OF SIDEWALKS, FOR THEIR FULL WIDTH, THROUGH ALL APPROACHES, EXCEPT AT SIDE STREETS AND INTERSECTIONS, SHALL BE </w:t>
      </w:r>
      <w:r w:rsidRPr="00196FC9">
        <w:rPr>
          <w:color w:val="0000FF"/>
        </w:rPr>
        <w:t>2% MAXIMUM</w:t>
      </w:r>
      <w:r w:rsidRPr="00196FC9">
        <w:t xml:space="preserve">.  IF ATTAINING THESE REQUIREMENTS NECESSITATES PLACING SIDEWALK THROUGH THE DRIVE INDEPENDENT OF THE REST OF THE APPROACH, THEN THE </w:t>
      </w:r>
      <w:r w:rsidRPr="00196FC9">
        <w:rPr>
          <w:color w:val="FF9900"/>
        </w:rPr>
        <w:t>CONTRACTOR</w:t>
      </w:r>
      <w:r w:rsidRPr="00196FC9">
        <w:t xml:space="preserve"> SHALL PERFORM THE WORK PER THE PROJECT </w:t>
      </w:r>
      <w:r w:rsidRPr="00196FC9">
        <w:rPr>
          <w:color w:val="99CC00"/>
        </w:rPr>
        <w:t>ENGINEER</w:t>
      </w:r>
      <w:r w:rsidRPr="00196FC9">
        <w:t>. CONCRETE WITHIN AN APPROACH THAT IS ALSO SIDEWALK SHALL BE PAID ONLY AS SIDEWALK. PAYMENT SHALL INCLUDE JOINTING, TOOLED OR SAWED.</w:t>
      </w:r>
    </w:p>
    <w:p w14:paraId="4036DA48" w14:textId="77777777" w:rsidR="00C20C2F" w:rsidRPr="00196FC9" w:rsidRDefault="00C20C2F" w:rsidP="00BF35F7"/>
    <w:p w14:paraId="1360D4A6" w14:textId="01CDFF98" w:rsidR="00C20C2F" w:rsidRPr="00196FC9" w:rsidRDefault="00A842DC" w:rsidP="00BF35F7">
      <w:r w:rsidRPr="00196FC9">
        <w:t xml:space="preserve">FAILURE TO PROVIDE THE PROPER DELINEATION OR CROSS-SLOPE FOR THE FULL WIDTH OF THE SIDEWALK, ON THE PROPER LINE, SHALL RESULT IN REMOVAL AND REPLACEMENT OF THE APPROACH AND/OR SIDEWALK AT THE </w:t>
      </w:r>
      <w:r w:rsidRPr="00196FC9">
        <w:rPr>
          <w:color w:val="FF9900"/>
        </w:rPr>
        <w:t>CONTRACTOR'S</w:t>
      </w:r>
      <w:r w:rsidRPr="00196FC9">
        <w:t xml:space="preserve"> EXPENSE.</w:t>
      </w:r>
    </w:p>
    <w:p w14:paraId="04CAABA4" w14:textId="77777777" w:rsidR="004A3026" w:rsidRPr="00196FC9" w:rsidRDefault="004A3026" w:rsidP="00BF35F7"/>
    <w:p w14:paraId="780FFDED" w14:textId="6C9C501E" w:rsidR="00540236" w:rsidRPr="00CA44BA" w:rsidRDefault="00A842DC" w:rsidP="00097F30">
      <w:r w:rsidRPr="00196FC9">
        <w:t xml:space="preserve">HMA SIDEWALK FOR THIS PROJECT IS LESS THAN 10 FOOT IN WIDTH AND WILL BE PAID AS </w:t>
      </w:r>
      <w:r w:rsidRPr="00196FC9">
        <w:rPr>
          <w:color w:val="FF0000"/>
        </w:rPr>
        <w:t>“SHARED USE PATH, HMA (TON)”</w:t>
      </w:r>
      <w:r w:rsidR="00B21E74">
        <w:rPr>
          <w:color w:val="FF0000"/>
        </w:rPr>
        <w:t>.</w:t>
      </w:r>
    </w:p>
    <w:p w14:paraId="188D7864" w14:textId="0336B94A" w:rsidR="003616AD" w:rsidRPr="00BF35F7" w:rsidRDefault="00A842DC" w:rsidP="00BF35F7">
      <w:pPr>
        <w:pStyle w:val="Heading2"/>
      </w:pPr>
      <w:r w:rsidRPr="00BF35F7">
        <w:t>SHARED USE PATH (BICYCLE FACILITIES)</w:t>
      </w:r>
    </w:p>
    <w:p w14:paraId="06506195" w14:textId="6C89B224" w:rsidR="00E7451B" w:rsidRPr="00E7451B" w:rsidRDefault="00A842DC" w:rsidP="00E7451B">
      <w:pPr>
        <w:rPr>
          <w:rFonts w:cs="Arial"/>
          <w:sz w:val="16"/>
        </w:rPr>
      </w:pPr>
      <w:r w:rsidRPr="00E7451B">
        <w:rPr>
          <w:rFonts w:cs="Arial"/>
          <w:sz w:val="16"/>
        </w:rPr>
        <w:t>&lt;&lt;PUT NOTES HERE&gt;&gt;</w:t>
      </w:r>
    </w:p>
    <w:p w14:paraId="54BC4F05" w14:textId="40EA34B9" w:rsidR="00BE06FF" w:rsidRPr="00BF35F7" w:rsidRDefault="00A842DC" w:rsidP="00BF35F7">
      <w:pPr>
        <w:pStyle w:val="Heading1"/>
      </w:pPr>
      <w:bookmarkStart w:id="56" w:name="_Toc377804471"/>
      <w:r w:rsidRPr="00BF35F7">
        <w:rPr>
          <w:caps w:val="0"/>
        </w:rPr>
        <w:t>DRIVEWAYS AND SIDE STREETS</w:t>
      </w:r>
      <w:bookmarkEnd w:id="56"/>
    </w:p>
    <w:p w14:paraId="57304E01" w14:textId="030A9597" w:rsidR="008A574C" w:rsidRPr="00196FC9" w:rsidRDefault="00A842DC" w:rsidP="00BF35F7">
      <w:bookmarkStart w:id="57" w:name="_Toc377804472"/>
      <w:r w:rsidRPr="00196FC9">
        <w:t>NOTHING HERE YET…</w:t>
      </w:r>
    </w:p>
    <w:p w14:paraId="732D585F" w14:textId="3A6CE7C5" w:rsidR="00C20C2F" w:rsidRPr="00BF35F7" w:rsidRDefault="00A842DC" w:rsidP="00BF35F7">
      <w:pPr>
        <w:pStyle w:val="Heading1"/>
      </w:pPr>
      <w:bookmarkStart w:id="58" w:name="_Hlk47081869"/>
      <w:r w:rsidRPr="00BF35F7">
        <w:rPr>
          <w:caps w:val="0"/>
        </w:rPr>
        <w:t>DRAWING NOTES</w:t>
      </w:r>
      <w:bookmarkEnd w:id="57"/>
    </w:p>
    <w:p w14:paraId="2DA436D0" w14:textId="6B4BF775" w:rsidR="00CA53CF" w:rsidRPr="00BF35F7" w:rsidRDefault="00A842DC" w:rsidP="00BF35F7">
      <w:pPr>
        <w:pStyle w:val="Heading2"/>
      </w:pPr>
      <w:bookmarkStart w:id="59" w:name="_Toc377804473"/>
      <w:r w:rsidRPr="00BF35F7">
        <w:t>PLANS SHEETS</w:t>
      </w:r>
      <w:bookmarkEnd w:id="59"/>
    </w:p>
    <w:p w14:paraId="0FD79E9C" w14:textId="1A35CB17" w:rsidR="001B6ABC" w:rsidRPr="00196FC9" w:rsidRDefault="00A842DC" w:rsidP="00BF35F7">
      <w:r w:rsidRPr="00196FC9">
        <w:t>THE EXISTING RIGHT-OF-WAY LABELS ARE BASED ON THE DISTANCE FROM THE CENTER OF RIGHT-OF-WAY.</w:t>
      </w:r>
    </w:p>
    <w:bookmarkEnd w:id="58"/>
    <w:p w14:paraId="5DEC805D" w14:textId="77777777" w:rsidR="001B6ABC" w:rsidRPr="00196FC9" w:rsidRDefault="001B6ABC" w:rsidP="00BF35F7"/>
    <w:p w14:paraId="55056ABE" w14:textId="672DB3D1" w:rsidR="00E61CC7" w:rsidRPr="00196FC9" w:rsidRDefault="00A842DC" w:rsidP="00BF35F7">
      <w:r w:rsidRPr="00196FC9">
        <w:t>TAPER LENGTHS ARE BASED ALONG CENTERLINE ALIGNMENT.</w:t>
      </w:r>
    </w:p>
    <w:p w14:paraId="4BDCD7A2" w14:textId="77777777" w:rsidR="00E61CC7" w:rsidRPr="00196FC9" w:rsidRDefault="00E61CC7" w:rsidP="00BF35F7"/>
    <w:p w14:paraId="016F255A" w14:textId="205AB927" w:rsidR="001B6ABC" w:rsidRPr="00CA44BA" w:rsidRDefault="00A842DC" w:rsidP="001B6ABC">
      <w:r w:rsidRPr="00196FC9">
        <w:t xml:space="preserve">RADII GIVEN FOR CURB RETURNS ARE TO THE </w:t>
      </w:r>
      <w:r w:rsidR="0095409A">
        <w:t>BACK OF CURB</w:t>
      </w:r>
      <w:r w:rsidRPr="00196FC9">
        <w:t xml:space="preserve"> (</w:t>
      </w:r>
      <w:r w:rsidR="0095409A">
        <w:t>B/C</w:t>
      </w:r>
      <w:r w:rsidRPr="00196FC9">
        <w:t>) WHEN SEPARATE CONCRETE PAVEMENT IS USED.  IF INTEGRAL CURB AND GUTTER CONCRETE PAVEMENT IS BEING USED OR HMA PAVEMENT WITH CONCRETE CURB AND GUTTER THEN RADII ARE TO THE BACK OF CURB (B/C).</w:t>
      </w:r>
    </w:p>
    <w:p w14:paraId="1FF8A392" w14:textId="43B398C6" w:rsidR="0073484B" w:rsidRPr="00BF35F7" w:rsidRDefault="00A842DC" w:rsidP="00BF35F7">
      <w:pPr>
        <w:pStyle w:val="Heading2"/>
      </w:pPr>
      <w:bookmarkStart w:id="60" w:name="_Toc377804474"/>
      <w:r w:rsidRPr="00BF35F7">
        <w:t>PROFILE NOTES</w:t>
      </w:r>
      <w:bookmarkEnd w:id="60"/>
    </w:p>
    <w:p w14:paraId="20A7E285" w14:textId="71F675F2" w:rsidR="00B161E6" w:rsidRPr="00196FC9" w:rsidRDefault="00A842DC" w:rsidP="00BF35F7">
      <w:pPr>
        <w:rPr>
          <w:color w:val="0000FF"/>
        </w:rPr>
      </w:pPr>
      <w:r w:rsidRPr="00196FC9">
        <w:t xml:space="preserve">EDGE OF PAVEMENT (E/P) GRADES ARE GIVEN FOR CURB AND GUTTER SECTIONS AND PAVED SHOULDER SECTIONS. FOR CURB AND GUTTER SECTIONS (E/P) IS THE SAME AS EDGE OF METAL (E/M). CURB AND </w:t>
      </w:r>
      <w:r w:rsidRPr="00196FC9">
        <w:t xml:space="preserve">GUTTER ENDINGS WILL RECEIVE CURB DROPS AS </w:t>
      </w:r>
      <w:r w:rsidRPr="00196FC9">
        <w:rPr>
          <w:color w:val="0000FF"/>
        </w:rPr>
        <w:t>DETAILED IN THE PLANS.</w:t>
      </w:r>
    </w:p>
    <w:p w14:paraId="63A9DC6C" w14:textId="77777777" w:rsidR="005947C8" w:rsidRPr="00196FC9" w:rsidRDefault="005947C8" w:rsidP="00BF35F7"/>
    <w:p w14:paraId="02EEC6A8" w14:textId="242C8DA9" w:rsidR="0073484B" w:rsidRPr="00436A97" w:rsidRDefault="00A842DC" w:rsidP="0073484B">
      <w:pPr>
        <w:rPr>
          <w:color w:val="0000FF"/>
        </w:rPr>
      </w:pPr>
      <w:r w:rsidRPr="00196FC9">
        <w:t xml:space="preserve">WHEN END SECTIONS ARE SHOWN ON CULVERTS AND SEWER STUBS; STATION, OUT, AND INVERTS ARE GIVEN AT END SECTION LIP. THE CALL OUT FOR PIPE LENGTH AND PIPE GRADE ON PLAN OR PROFILE INCLUDES THE LENGTH OF THE END SECTION PER MDOT STANDARD PLANS. HOWEVER, ACTUAL PIPE PAY LENGTH SHALL DEDUCT THE “L” LENGTH OF END SECTION IN ACCORDANCE WITH MDOT </w:t>
      </w:r>
      <w:r w:rsidRPr="00196FC9">
        <w:rPr>
          <w:color w:val="0000FF"/>
        </w:rPr>
        <w:t>STANDARD PLANS R-88 SERIES FOR STEEL END SECTION OR THE “D” LENGTH OF END SECTION IN ACCORDANCE WITH MDOT STANDARD PLAN R-86 SERIES FOR PRECAST CONCRETE ENDS SECTION FOR PIPE CULVERT.</w:t>
      </w:r>
    </w:p>
    <w:p w14:paraId="1D47C49E" w14:textId="3D7DB114" w:rsidR="005947C8" w:rsidRPr="00196FC9" w:rsidRDefault="00A842DC" w:rsidP="00BF35F7">
      <w:pPr>
        <w:pStyle w:val="Heading2"/>
      </w:pPr>
      <w:r w:rsidRPr="00196FC9">
        <w:t>DRAINAGE STRUCTURES</w:t>
      </w:r>
    </w:p>
    <w:p w14:paraId="6A0AF41C" w14:textId="441A70DB" w:rsidR="009246FD" w:rsidRDefault="009246FD" w:rsidP="009246FD">
      <w:r w:rsidRPr="00196FC9">
        <w:t>STATION</w:t>
      </w:r>
      <w:r w:rsidR="00835EA7">
        <w:t xml:space="preserve"> AND </w:t>
      </w:r>
      <w:r>
        <w:t>OFFSET</w:t>
      </w:r>
      <w:r w:rsidR="00835EA7">
        <w:t xml:space="preserve"> </w:t>
      </w:r>
      <w:r w:rsidRPr="00196FC9">
        <w:t xml:space="preserve">OF ALL DRAINAGE STRUCTURES ARE CALLED OUT AT CENTER OF </w:t>
      </w:r>
      <w:r w:rsidRPr="0095409A">
        <w:rPr>
          <w:color w:val="FF0000"/>
        </w:rPr>
        <w:t>DRAINAGE STRUCTURE COVER</w:t>
      </w:r>
      <w:r w:rsidRPr="00196FC9">
        <w:t xml:space="preserve"> </w:t>
      </w:r>
      <w:r w:rsidRPr="00196FC9">
        <w:rPr>
          <w:color w:val="0000FF"/>
        </w:rPr>
        <w:t>PER</w:t>
      </w:r>
      <w:r w:rsidRPr="00196FC9">
        <w:t xml:space="preserve"> </w:t>
      </w:r>
      <w:r w:rsidRPr="00196FC9">
        <w:rPr>
          <w:color w:val="0000FF"/>
        </w:rPr>
        <w:t>MDOT STANDARD PLAN OF COVER</w:t>
      </w:r>
      <w:r w:rsidRPr="00196FC9">
        <w:t xml:space="preserve">.  ADJUST LOCATION OF BASE OF 48 INCH AND LARGER DIAMETER STRUCTURES TO HAVE CENTER OF TOP OF ECCENTRIC CONE AT PROPER LOCATION TO RECEIVE COVER AT </w:t>
      </w:r>
      <w:r w:rsidRPr="00196FC9">
        <w:rPr>
          <w:color w:val="0000FF"/>
        </w:rPr>
        <w:t>STATION AND OUT SHOWN ON PLANS</w:t>
      </w:r>
      <w:r w:rsidRPr="00196FC9">
        <w:t>.</w:t>
      </w:r>
    </w:p>
    <w:p w14:paraId="45684F8F" w14:textId="4DC0FE29" w:rsidR="00835EA7" w:rsidRDefault="00835EA7" w:rsidP="009246FD"/>
    <w:p w14:paraId="654EB3F8" w14:textId="250D9076" w:rsidR="00A644EF" w:rsidRDefault="00835EA7" w:rsidP="00BF35F7">
      <w:r w:rsidRPr="00196FC9">
        <w:t xml:space="preserve">STRUCTURE COVER ELEVATIONS ON THE PLANS REFERENCE THE LOWEST POINT FROM THE EDGE </w:t>
      </w:r>
      <w:commentRangeStart w:id="61"/>
      <w:commentRangeEnd w:id="61"/>
      <w:r>
        <w:rPr>
          <w:rStyle w:val="CommentReference"/>
        </w:rPr>
        <w:commentReference w:id="61"/>
      </w:r>
      <w:r w:rsidRPr="00196FC9">
        <w:t xml:space="preserve">OF PAVEMENT (E/P) AND THE OFFSETS ARE ADJUSTED FROM THE E/P TO DEPICT THE CENTER OF THE </w:t>
      </w:r>
      <w:r w:rsidR="005255AD">
        <w:t xml:space="preserve">DRAINAGE </w:t>
      </w:r>
      <w:r w:rsidRPr="00196FC9">
        <w:t>STRUCTURE</w:t>
      </w:r>
      <w:r w:rsidR="005255AD">
        <w:t xml:space="preserve"> COVER</w:t>
      </w:r>
      <w:r w:rsidRPr="00196FC9">
        <w:t>.</w:t>
      </w:r>
    </w:p>
    <w:p w14:paraId="175B2862" w14:textId="77777777" w:rsidR="00957847" w:rsidRPr="00196FC9" w:rsidRDefault="00957847" w:rsidP="00BF35F7"/>
    <w:p w14:paraId="1F28F1AC" w14:textId="5D1C3DA1" w:rsidR="00ED144A" w:rsidRPr="00196FC9" w:rsidRDefault="00A842DC" w:rsidP="00BF35F7">
      <w:commentRangeStart w:id="62"/>
      <w:r w:rsidRPr="00196FC9">
        <w:t>VARIOUS COVER TYPES, ELEVATION ADJUSTMENTS FROM E/P TO THE LOW POINT, AND OFFSET ADJUSTMENTS, AS PER MDOT STANDARD DETAILS ARE AS FOLLOWS, AND ARE FOR INFO ONLY:</w:t>
      </w:r>
    </w:p>
    <w:p w14:paraId="00CC2490" w14:textId="77777777" w:rsidR="00ED144A" w:rsidRPr="00196FC9" w:rsidRDefault="00ED144A" w:rsidP="00ED144A">
      <w:pPr>
        <w:rPr>
          <w:rFonts w:cs="Arial"/>
          <w:sz w:val="16"/>
        </w:rPr>
      </w:pPr>
    </w:p>
    <w:tbl>
      <w:tblPr>
        <w:tblStyle w:val="TableGrid"/>
        <w:tblW w:w="5066" w:type="dxa"/>
        <w:tblLook w:val="04A0" w:firstRow="1" w:lastRow="0" w:firstColumn="1" w:lastColumn="0" w:noHBand="0" w:noVBand="1"/>
      </w:tblPr>
      <w:tblGrid>
        <w:gridCol w:w="1958"/>
        <w:gridCol w:w="1670"/>
        <w:gridCol w:w="1438"/>
      </w:tblGrid>
      <w:tr w:rsidR="001B6B7D" w:rsidRPr="001B6B7D" w14:paraId="0358827A" w14:textId="77777777" w:rsidTr="002137F9">
        <w:tc>
          <w:tcPr>
            <w:tcW w:w="1958" w:type="dxa"/>
          </w:tcPr>
          <w:p w14:paraId="32A349F5" w14:textId="03157332" w:rsidR="001B6B7D" w:rsidRPr="00BF35F7" w:rsidRDefault="00A842DC" w:rsidP="001B6B7D">
            <w:pPr>
              <w:rPr>
                <w:rFonts w:cs="Arial"/>
                <w:szCs w:val="14"/>
              </w:rPr>
            </w:pPr>
            <w:r w:rsidRPr="00BF35F7">
              <w:rPr>
                <w:rFonts w:cs="Arial"/>
                <w:szCs w:val="14"/>
              </w:rPr>
              <w:t>COVER TYPE</w:t>
            </w:r>
          </w:p>
        </w:tc>
        <w:tc>
          <w:tcPr>
            <w:tcW w:w="1670" w:type="dxa"/>
          </w:tcPr>
          <w:p w14:paraId="3D5904D6" w14:textId="2B7D85D5" w:rsidR="001B6B7D" w:rsidRPr="00BF35F7" w:rsidRDefault="00A842DC" w:rsidP="001B6B7D">
            <w:pPr>
              <w:rPr>
                <w:rFonts w:cs="Arial"/>
                <w:szCs w:val="14"/>
              </w:rPr>
            </w:pPr>
            <w:r w:rsidRPr="00BF35F7">
              <w:rPr>
                <w:rFonts w:cs="Arial"/>
                <w:szCs w:val="14"/>
              </w:rPr>
              <w:t>∆ ELEVATION (FEET)</w:t>
            </w:r>
          </w:p>
        </w:tc>
        <w:tc>
          <w:tcPr>
            <w:tcW w:w="1438" w:type="dxa"/>
          </w:tcPr>
          <w:p w14:paraId="1B1B5A00" w14:textId="3A435156" w:rsidR="001B6B7D" w:rsidRPr="00BF35F7" w:rsidRDefault="00A842DC" w:rsidP="002137F9">
            <w:pPr>
              <w:rPr>
                <w:rFonts w:cs="Arial"/>
                <w:szCs w:val="14"/>
              </w:rPr>
            </w:pPr>
            <w:r w:rsidRPr="00BF35F7">
              <w:rPr>
                <w:rFonts w:cs="Arial"/>
                <w:szCs w:val="14"/>
              </w:rPr>
              <w:t>∆ OFFSET (FEET)</w:t>
            </w:r>
          </w:p>
        </w:tc>
      </w:tr>
      <w:tr w:rsidR="001B6B7D" w:rsidRPr="001B6B7D" w14:paraId="4DB8D11A" w14:textId="77777777" w:rsidTr="002137F9">
        <w:tc>
          <w:tcPr>
            <w:tcW w:w="1958" w:type="dxa"/>
          </w:tcPr>
          <w:p w14:paraId="759238F1" w14:textId="2378D7D3" w:rsidR="001B6B7D" w:rsidRPr="00BF35F7" w:rsidRDefault="00A842DC" w:rsidP="001B6B7D">
            <w:pPr>
              <w:rPr>
                <w:rFonts w:cs="Arial"/>
                <w:szCs w:val="14"/>
              </w:rPr>
            </w:pPr>
            <w:r w:rsidRPr="00BF35F7">
              <w:rPr>
                <w:rFonts w:cs="Arial"/>
                <w:szCs w:val="14"/>
              </w:rPr>
              <w:t>TYPE C</w:t>
            </w:r>
          </w:p>
        </w:tc>
        <w:tc>
          <w:tcPr>
            <w:tcW w:w="1670" w:type="dxa"/>
          </w:tcPr>
          <w:p w14:paraId="059F5F5A" w14:textId="6D6EA886" w:rsidR="001B6B7D" w:rsidRPr="00BF35F7" w:rsidRDefault="00A842DC" w:rsidP="001B6B7D">
            <w:pPr>
              <w:rPr>
                <w:rFonts w:cs="Arial"/>
                <w:szCs w:val="14"/>
              </w:rPr>
            </w:pPr>
            <w:r>
              <w:rPr>
                <w:rFonts w:cs="Arial"/>
                <w:szCs w:val="14"/>
              </w:rPr>
              <w:t>-</w:t>
            </w:r>
            <w:r w:rsidRPr="00BF35F7">
              <w:rPr>
                <w:rFonts w:cs="Arial"/>
                <w:szCs w:val="14"/>
              </w:rPr>
              <w:t>0.11</w:t>
            </w:r>
          </w:p>
        </w:tc>
        <w:tc>
          <w:tcPr>
            <w:tcW w:w="1438" w:type="dxa"/>
          </w:tcPr>
          <w:p w14:paraId="4E19C574" w14:textId="5320B25A" w:rsidR="001B6B7D" w:rsidRPr="00BF35F7" w:rsidRDefault="00A842DC" w:rsidP="001B6B7D">
            <w:pPr>
              <w:rPr>
                <w:rFonts w:cs="Arial"/>
                <w:szCs w:val="14"/>
              </w:rPr>
            </w:pPr>
            <w:r w:rsidRPr="00BF35F7">
              <w:rPr>
                <w:rFonts w:cs="Arial"/>
                <w:szCs w:val="14"/>
              </w:rPr>
              <w:t>1.25</w:t>
            </w:r>
          </w:p>
        </w:tc>
      </w:tr>
      <w:tr w:rsidR="001B6B7D" w:rsidRPr="001B6B7D" w14:paraId="001AE9EA" w14:textId="77777777" w:rsidTr="002137F9">
        <w:tc>
          <w:tcPr>
            <w:tcW w:w="1958" w:type="dxa"/>
          </w:tcPr>
          <w:p w14:paraId="463AA3BE" w14:textId="11C042A0" w:rsidR="001B6B7D" w:rsidRPr="00BF35F7" w:rsidRDefault="00A842DC" w:rsidP="001B6B7D">
            <w:pPr>
              <w:rPr>
                <w:rFonts w:cs="Arial"/>
                <w:szCs w:val="14"/>
              </w:rPr>
            </w:pPr>
            <w:r w:rsidRPr="00BF35F7">
              <w:rPr>
                <w:rFonts w:cs="Arial"/>
                <w:szCs w:val="14"/>
              </w:rPr>
              <w:t>TYPE D</w:t>
            </w:r>
          </w:p>
        </w:tc>
        <w:tc>
          <w:tcPr>
            <w:tcW w:w="1670" w:type="dxa"/>
          </w:tcPr>
          <w:p w14:paraId="52A88CEF" w14:textId="7ADD817A" w:rsidR="001B6B7D" w:rsidRPr="00BF35F7" w:rsidRDefault="00A842DC" w:rsidP="001B6B7D">
            <w:pPr>
              <w:rPr>
                <w:rFonts w:cs="Arial"/>
                <w:szCs w:val="14"/>
              </w:rPr>
            </w:pPr>
            <w:r>
              <w:rPr>
                <w:rFonts w:cs="Arial"/>
                <w:szCs w:val="14"/>
              </w:rPr>
              <w:t>-</w:t>
            </w:r>
            <w:r w:rsidRPr="00BF35F7">
              <w:rPr>
                <w:rFonts w:cs="Arial"/>
                <w:szCs w:val="14"/>
              </w:rPr>
              <w:t>0.04</w:t>
            </w:r>
          </w:p>
        </w:tc>
        <w:tc>
          <w:tcPr>
            <w:tcW w:w="1438" w:type="dxa"/>
          </w:tcPr>
          <w:p w14:paraId="27338FA8" w14:textId="57B48A41" w:rsidR="001B6B7D" w:rsidRPr="00BF35F7" w:rsidRDefault="00A842DC" w:rsidP="001B6B7D">
            <w:pPr>
              <w:rPr>
                <w:rFonts w:cs="Arial"/>
                <w:szCs w:val="14"/>
              </w:rPr>
            </w:pPr>
            <w:r w:rsidRPr="00BF35F7">
              <w:rPr>
                <w:rFonts w:cs="Arial"/>
                <w:szCs w:val="14"/>
              </w:rPr>
              <w:t>1.00</w:t>
            </w:r>
          </w:p>
        </w:tc>
      </w:tr>
      <w:tr w:rsidR="001B6B7D" w:rsidRPr="001B6B7D" w14:paraId="2297BC55" w14:textId="77777777" w:rsidTr="002137F9">
        <w:tc>
          <w:tcPr>
            <w:tcW w:w="1958" w:type="dxa"/>
          </w:tcPr>
          <w:p w14:paraId="238C6D3B" w14:textId="68F50D98" w:rsidR="001B6B7D" w:rsidRPr="00BF35F7" w:rsidRDefault="00A842DC" w:rsidP="001B6B7D">
            <w:pPr>
              <w:rPr>
                <w:rFonts w:cs="Arial"/>
                <w:szCs w:val="14"/>
              </w:rPr>
            </w:pPr>
            <w:r w:rsidRPr="00BF35F7">
              <w:rPr>
                <w:rFonts w:cs="Arial"/>
                <w:szCs w:val="14"/>
              </w:rPr>
              <w:t>TYPE J</w:t>
            </w:r>
          </w:p>
        </w:tc>
        <w:tc>
          <w:tcPr>
            <w:tcW w:w="1670" w:type="dxa"/>
          </w:tcPr>
          <w:p w14:paraId="5D474541" w14:textId="695129DB" w:rsidR="001B6B7D" w:rsidRPr="00BF35F7" w:rsidRDefault="00A842DC" w:rsidP="001B6B7D">
            <w:pPr>
              <w:rPr>
                <w:rFonts w:cs="Arial"/>
                <w:szCs w:val="14"/>
              </w:rPr>
            </w:pPr>
            <w:r>
              <w:rPr>
                <w:rFonts w:cs="Arial"/>
                <w:szCs w:val="14"/>
              </w:rPr>
              <w:t>-</w:t>
            </w:r>
            <w:r w:rsidRPr="00BF35F7">
              <w:rPr>
                <w:rFonts w:cs="Arial"/>
                <w:szCs w:val="14"/>
              </w:rPr>
              <w:t>0.13</w:t>
            </w:r>
          </w:p>
        </w:tc>
        <w:tc>
          <w:tcPr>
            <w:tcW w:w="1438" w:type="dxa"/>
          </w:tcPr>
          <w:p w14:paraId="1238A828" w14:textId="774111A2" w:rsidR="001B6B7D" w:rsidRPr="00BF35F7" w:rsidRDefault="00A842DC" w:rsidP="001B6B7D">
            <w:pPr>
              <w:rPr>
                <w:rFonts w:cs="Arial"/>
                <w:szCs w:val="14"/>
              </w:rPr>
            </w:pPr>
            <w:r w:rsidRPr="00BF35F7">
              <w:rPr>
                <w:rFonts w:cs="Arial"/>
                <w:szCs w:val="14"/>
              </w:rPr>
              <w:t>1.29</w:t>
            </w:r>
          </w:p>
        </w:tc>
      </w:tr>
      <w:tr w:rsidR="001B6B7D" w:rsidRPr="001B6B7D" w14:paraId="28C40CC5" w14:textId="77777777" w:rsidTr="002137F9">
        <w:tc>
          <w:tcPr>
            <w:tcW w:w="1958" w:type="dxa"/>
          </w:tcPr>
          <w:p w14:paraId="3220CC64" w14:textId="5BA18501" w:rsidR="001B6B7D" w:rsidRPr="00BF35F7" w:rsidRDefault="00A842DC" w:rsidP="001B6B7D">
            <w:pPr>
              <w:rPr>
                <w:rFonts w:cs="Arial"/>
                <w:szCs w:val="14"/>
              </w:rPr>
            </w:pPr>
            <w:r w:rsidRPr="00BF35F7">
              <w:rPr>
                <w:rFonts w:cs="Arial"/>
                <w:szCs w:val="14"/>
              </w:rPr>
              <w:t>TYPE K FOR C5, C6, F5, AND F6*</w:t>
            </w:r>
          </w:p>
        </w:tc>
        <w:tc>
          <w:tcPr>
            <w:tcW w:w="1670" w:type="dxa"/>
          </w:tcPr>
          <w:p w14:paraId="2F4DE50E" w14:textId="15B8623A" w:rsidR="001B6B7D" w:rsidRPr="00BF35F7" w:rsidRDefault="00A842DC" w:rsidP="001B6B7D">
            <w:pPr>
              <w:rPr>
                <w:rFonts w:cs="Arial"/>
                <w:szCs w:val="14"/>
              </w:rPr>
            </w:pPr>
            <w:r>
              <w:rPr>
                <w:rFonts w:cs="Arial"/>
                <w:szCs w:val="14"/>
              </w:rPr>
              <w:t>-</w:t>
            </w:r>
            <w:r w:rsidRPr="00BF35F7">
              <w:rPr>
                <w:rFonts w:cs="Arial"/>
                <w:szCs w:val="14"/>
              </w:rPr>
              <w:t>0.11</w:t>
            </w:r>
          </w:p>
        </w:tc>
        <w:tc>
          <w:tcPr>
            <w:tcW w:w="1438" w:type="dxa"/>
          </w:tcPr>
          <w:p w14:paraId="5A5923EC" w14:textId="6CEC1ADD" w:rsidR="001B6B7D" w:rsidRPr="00BF35F7" w:rsidRDefault="00A842DC" w:rsidP="001B6B7D">
            <w:pPr>
              <w:rPr>
                <w:rFonts w:cs="Arial"/>
                <w:szCs w:val="14"/>
              </w:rPr>
            </w:pPr>
            <w:r w:rsidRPr="00BF35F7">
              <w:rPr>
                <w:rFonts w:cs="Arial"/>
                <w:szCs w:val="14"/>
              </w:rPr>
              <w:t>1.53</w:t>
            </w:r>
          </w:p>
        </w:tc>
      </w:tr>
      <w:tr w:rsidR="001B6B7D" w:rsidRPr="001B6B7D" w14:paraId="105A437E" w14:textId="77777777" w:rsidTr="002137F9">
        <w:tc>
          <w:tcPr>
            <w:tcW w:w="1958" w:type="dxa"/>
          </w:tcPr>
          <w:p w14:paraId="042ABAF6" w14:textId="0A0CE972" w:rsidR="001B6B7D" w:rsidRPr="00BF35F7" w:rsidRDefault="00A842DC" w:rsidP="001B6B7D">
            <w:pPr>
              <w:rPr>
                <w:rFonts w:cs="Arial"/>
                <w:szCs w:val="14"/>
              </w:rPr>
            </w:pPr>
            <w:r w:rsidRPr="00BF35F7">
              <w:rPr>
                <w:rFonts w:cs="Arial"/>
                <w:szCs w:val="14"/>
              </w:rPr>
              <w:t>TYPE K FOR C</w:t>
            </w:r>
            <w:proofErr w:type="gramStart"/>
            <w:r w:rsidRPr="00BF35F7">
              <w:rPr>
                <w:rFonts w:cs="Arial"/>
                <w:szCs w:val="14"/>
              </w:rPr>
              <w:t>3,C</w:t>
            </w:r>
            <w:proofErr w:type="gramEnd"/>
            <w:r w:rsidRPr="00BF35F7">
              <w:rPr>
                <w:rFonts w:cs="Arial"/>
                <w:szCs w:val="14"/>
              </w:rPr>
              <w:t>4, F3, AND F4</w:t>
            </w:r>
          </w:p>
        </w:tc>
        <w:tc>
          <w:tcPr>
            <w:tcW w:w="1670" w:type="dxa"/>
          </w:tcPr>
          <w:p w14:paraId="7653173A" w14:textId="5492DFD1" w:rsidR="001B6B7D" w:rsidRPr="00BF35F7" w:rsidRDefault="00A842DC" w:rsidP="001B6B7D">
            <w:pPr>
              <w:rPr>
                <w:rFonts w:cs="Arial"/>
                <w:szCs w:val="14"/>
              </w:rPr>
            </w:pPr>
            <w:r>
              <w:rPr>
                <w:rFonts w:cs="Arial"/>
                <w:szCs w:val="14"/>
              </w:rPr>
              <w:t>-</w:t>
            </w:r>
            <w:r w:rsidRPr="00BF35F7">
              <w:rPr>
                <w:rFonts w:cs="Arial"/>
                <w:szCs w:val="14"/>
              </w:rPr>
              <w:t>0.11</w:t>
            </w:r>
          </w:p>
        </w:tc>
        <w:tc>
          <w:tcPr>
            <w:tcW w:w="1438" w:type="dxa"/>
          </w:tcPr>
          <w:p w14:paraId="6CAEFE2F" w14:textId="420CEA09" w:rsidR="001B6B7D" w:rsidRPr="00BF35F7" w:rsidRDefault="00A842DC" w:rsidP="001B6B7D">
            <w:pPr>
              <w:rPr>
                <w:rFonts w:cs="Arial"/>
                <w:szCs w:val="14"/>
              </w:rPr>
            </w:pPr>
            <w:r>
              <w:rPr>
                <w:rFonts w:cs="Arial"/>
                <w:szCs w:val="14"/>
              </w:rPr>
              <w:t>1.03</w:t>
            </w:r>
          </w:p>
        </w:tc>
      </w:tr>
      <w:tr w:rsidR="001B6B7D" w:rsidRPr="001B6B7D" w14:paraId="1F1F8C9C" w14:textId="77777777" w:rsidTr="002137F9">
        <w:tc>
          <w:tcPr>
            <w:tcW w:w="5066" w:type="dxa"/>
            <w:gridSpan w:val="3"/>
          </w:tcPr>
          <w:p w14:paraId="71DBFA55" w14:textId="4379A866" w:rsidR="001B6B7D" w:rsidRPr="00BF35F7" w:rsidRDefault="00A842DC" w:rsidP="002137F9">
            <w:pPr>
              <w:rPr>
                <w:rFonts w:cs="Arial"/>
                <w:szCs w:val="14"/>
              </w:rPr>
            </w:pPr>
            <w:r w:rsidRPr="00BF35F7">
              <w:rPr>
                <w:rFonts w:cs="Arial"/>
                <w:szCs w:val="14"/>
              </w:rPr>
              <w:t>*6 INCHES OF CURB ARE IN FRONT OF FLANGE.</w:t>
            </w:r>
          </w:p>
        </w:tc>
      </w:tr>
      <w:tr w:rsidR="00B662DB" w:rsidRPr="001B6B7D" w14:paraId="04DB7EB7" w14:textId="77777777" w:rsidTr="002137F9">
        <w:tc>
          <w:tcPr>
            <w:tcW w:w="5066" w:type="dxa"/>
            <w:gridSpan w:val="3"/>
          </w:tcPr>
          <w:p w14:paraId="18620EB9" w14:textId="4B9BA90A" w:rsidR="00B662DB" w:rsidRPr="00BF35F7" w:rsidRDefault="00A842DC" w:rsidP="002137F9">
            <w:pPr>
              <w:rPr>
                <w:rFonts w:cs="Arial"/>
                <w:szCs w:val="14"/>
              </w:rPr>
            </w:pPr>
            <w:r>
              <w:rPr>
                <w:rFonts w:cs="Arial"/>
                <w:szCs w:val="14"/>
              </w:rPr>
              <w:t>NOTE: ROUND STRUCTURE COVERS (I.E. TYPE B, G AND E) DO NOT HAVE ANY OFFSET ADJUSTMENT AND THE ELEVATIONS ARE TO THE RIM.</w:t>
            </w:r>
          </w:p>
        </w:tc>
      </w:tr>
    </w:tbl>
    <w:commentRangeEnd w:id="62"/>
    <w:p w14:paraId="42BE08DB" w14:textId="10ECDDF0" w:rsidR="00436A97" w:rsidRPr="00196FC9" w:rsidRDefault="00405844" w:rsidP="00436A97">
      <w:r>
        <w:rPr>
          <w:rStyle w:val="CommentReference"/>
        </w:rPr>
        <w:commentReference w:id="62"/>
      </w:r>
    </w:p>
    <w:p w14:paraId="1CE1A992" w14:textId="0DA08E0F" w:rsidR="00436A97" w:rsidRPr="00196FC9" w:rsidRDefault="00436A97" w:rsidP="00BF35F7">
      <w:r w:rsidRPr="00196FC9">
        <w:t xml:space="preserve">PROPOSED COVER ELEVATION ON EXISTING OR PROPOSED B AND G TYPE COVERS AS SHOWN OR DIRECTED BY THE </w:t>
      </w:r>
      <w:r w:rsidRPr="00196FC9">
        <w:rPr>
          <w:color w:val="99CC00"/>
        </w:rPr>
        <w:t>ENGINEER</w:t>
      </w:r>
      <w:r w:rsidRPr="00196FC9">
        <w:t xml:space="preserve"> TO MATCH ADJACENT PAVEMENT OR GROUND.</w:t>
      </w:r>
    </w:p>
    <w:p w14:paraId="27FFE646" w14:textId="59B27051" w:rsidR="000957EC" w:rsidRPr="00BF35F7" w:rsidRDefault="00A842DC" w:rsidP="00BF35F7">
      <w:pPr>
        <w:pStyle w:val="Heading1"/>
      </w:pPr>
      <w:bookmarkStart w:id="63" w:name="_Toc377804475"/>
      <w:r w:rsidRPr="00BF35F7">
        <w:rPr>
          <w:caps w:val="0"/>
        </w:rPr>
        <w:t xml:space="preserve">MISCELLANEOUS </w:t>
      </w:r>
      <w:proofErr w:type="gramStart"/>
      <w:r w:rsidRPr="00BF35F7">
        <w:rPr>
          <w:caps w:val="0"/>
        </w:rPr>
        <w:t>PAY  ITEMS</w:t>
      </w:r>
      <w:bookmarkEnd w:id="63"/>
      <w:proofErr w:type="gramEnd"/>
    </w:p>
    <w:p w14:paraId="1F31D204" w14:textId="0BEB1679" w:rsidR="000957EC" w:rsidRPr="00196FC9" w:rsidRDefault="00A842DC" w:rsidP="00BF35F7">
      <w:r>
        <w:t>T</w:t>
      </w:r>
      <w:r w:rsidRPr="00196FC9">
        <w:t xml:space="preserve">HE FOLLOWING ITEMS OF WORK </w:t>
      </w:r>
      <w:r>
        <w:t>WILL NOT BE PAID FOR SEPARATELY AND ARE INCLUDED IN OTHER ITEMS OF WORK AND SHALL BE DONE AS</w:t>
      </w:r>
      <w:r w:rsidRPr="00196FC9">
        <w:t xml:space="preserve"> REQUIRED BY THE </w:t>
      </w:r>
      <w:r w:rsidRPr="00196FC9">
        <w:rPr>
          <w:color w:val="99CC00"/>
        </w:rPr>
        <w:t>ENGINEER</w:t>
      </w:r>
      <w:r>
        <w:rPr>
          <w:color w:val="99CC00"/>
        </w:rPr>
        <w:t>.</w:t>
      </w:r>
    </w:p>
    <w:p w14:paraId="55529AF9" w14:textId="77777777" w:rsidR="008F752B" w:rsidRDefault="008F752B" w:rsidP="00BF35F7"/>
    <w:p w14:paraId="5D103326" w14:textId="5D3CF7F0" w:rsidR="003F7B4C" w:rsidRPr="00196FC9" w:rsidRDefault="00A842DC" w:rsidP="00BF35F7">
      <w:r>
        <w:t>INCLUDED IN EXCAVATION, EARTH:</w:t>
      </w:r>
    </w:p>
    <w:p w14:paraId="518719D6" w14:textId="67C6325B" w:rsidR="007C14F0" w:rsidRPr="003F7B4C" w:rsidRDefault="00A842DC" w:rsidP="003F7B4C">
      <w:pPr>
        <w:pStyle w:val="ListParagraph"/>
        <w:numPr>
          <w:ilvl w:val="0"/>
          <w:numId w:val="20"/>
        </w:numPr>
        <w:rPr>
          <w:color w:val="FF0000"/>
        </w:rPr>
      </w:pPr>
      <w:r w:rsidRPr="003F7B4C">
        <w:rPr>
          <w:color w:val="FF0000"/>
        </w:rPr>
        <w:t>REMOVING TREES LESS THAN 3 INCH DIAMETER</w:t>
      </w:r>
      <w:commentRangeStart w:id="64"/>
    </w:p>
    <w:p w14:paraId="46F70933" w14:textId="00F0D25F" w:rsidR="007C14F0" w:rsidRPr="003F7B4C" w:rsidRDefault="00A842DC" w:rsidP="003F7B4C">
      <w:pPr>
        <w:pStyle w:val="ListParagraph"/>
        <w:numPr>
          <w:ilvl w:val="0"/>
          <w:numId w:val="20"/>
        </w:numPr>
        <w:rPr>
          <w:color w:val="FF0000"/>
        </w:rPr>
      </w:pPr>
      <w:r w:rsidRPr="003F7B4C">
        <w:rPr>
          <w:color w:val="FF0000"/>
        </w:rPr>
        <w:t>REMOVING SHRUBS AND BUSHES</w:t>
      </w:r>
    </w:p>
    <w:p w14:paraId="0E28B6EE" w14:textId="2BB977E2" w:rsidR="007C14F0" w:rsidRPr="003F7B4C" w:rsidRDefault="00A842DC" w:rsidP="003F7B4C">
      <w:pPr>
        <w:pStyle w:val="ListParagraph"/>
        <w:numPr>
          <w:ilvl w:val="0"/>
          <w:numId w:val="20"/>
        </w:numPr>
        <w:rPr>
          <w:color w:val="FF0000"/>
        </w:rPr>
      </w:pPr>
      <w:r w:rsidRPr="003F7B4C">
        <w:rPr>
          <w:color w:val="FF0000"/>
        </w:rPr>
        <w:t>REMOVING HMA CURBS</w:t>
      </w:r>
    </w:p>
    <w:p w14:paraId="4AFE944A" w14:textId="527F598E" w:rsidR="007C14F0" w:rsidRPr="003F7B4C" w:rsidRDefault="00A842DC" w:rsidP="003F7B4C">
      <w:pPr>
        <w:pStyle w:val="ListParagraph"/>
        <w:numPr>
          <w:ilvl w:val="0"/>
          <w:numId w:val="20"/>
        </w:numPr>
        <w:rPr>
          <w:color w:val="FF0000"/>
        </w:rPr>
      </w:pPr>
      <w:r w:rsidRPr="003F7B4C">
        <w:rPr>
          <w:color w:val="FF0000"/>
        </w:rPr>
        <w:t>REMOVING EDGEDRAIN, UNDERDRAIN, FRENCH DRAINS, OR DRAINAGE TILE</w:t>
      </w:r>
    </w:p>
    <w:p w14:paraId="238BADD5" w14:textId="114D933C" w:rsidR="000957EC" w:rsidRPr="003F7B4C" w:rsidRDefault="00A842DC" w:rsidP="003F7B4C">
      <w:pPr>
        <w:pStyle w:val="ListParagraph"/>
        <w:numPr>
          <w:ilvl w:val="0"/>
          <w:numId w:val="20"/>
        </w:numPr>
        <w:rPr>
          <w:color w:val="FF0000"/>
        </w:rPr>
      </w:pPr>
      <w:r w:rsidRPr="003F7B4C">
        <w:rPr>
          <w:color w:val="FF0000"/>
        </w:rPr>
        <w:t>REMOVING, RESETTING, OR DISPOSING OF CONCRETE BUMPER BLOCKS OR WOODEN/CONCRETE RAILROAD TIES</w:t>
      </w:r>
    </w:p>
    <w:p w14:paraId="40987AC7" w14:textId="34CA6ECA" w:rsidR="000957EC" w:rsidRPr="003F7B4C" w:rsidRDefault="00A842DC" w:rsidP="003F7B4C">
      <w:pPr>
        <w:pStyle w:val="ListParagraph"/>
        <w:numPr>
          <w:ilvl w:val="0"/>
          <w:numId w:val="20"/>
        </w:numPr>
        <w:rPr>
          <w:color w:val="FF0000"/>
        </w:rPr>
      </w:pPr>
      <w:r w:rsidRPr="003F7B4C">
        <w:rPr>
          <w:color w:val="FF0000"/>
        </w:rPr>
        <w:t>RELOCATING ORNAMENTAL ROCKS AND BOULDERS TO THE RIGHT-OF-WAY LINE</w:t>
      </w:r>
    </w:p>
    <w:p w14:paraId="34AAF930" w14:textId="574F4B16" w:rsidR="007C14F0" w:rsidRPr="00716F9B" w:rsidRDefault="00A842DC" w:rsidP="00716F9B">
      <w:pPr>
        <w:pStyle w:val="ListParagraph"/>
        <w:numPr>
          <w:ilvl w:val="0"/>
          <w:numId w:val="20"/>
        </w:numPr>
        <w:rPr>
          <w:color w:val="FF0000"/>
        </w:rPr>
      </w:pPr>
      <w:r w:rsidRPr="00716F9B">
        <w:rPr>
          <w:color w:val="FF0000"/>
        </w:rPr>
        <w:t>REMOVING ABANDONED UTILITY CONDUIT AND INTERNAL COMPONENTS</w:t>
      </w:r>
    </w:p>
    <w:p w14:paraId="1E267890" w14:textId="6450F838" w:rsidR="007C14F0" w:rsidRPr="00716F9B" w:rsidRDefault="00A842DC" w:rsidP="00716F9B">
      <w:pPr>
        <w:pStyle w:val="ListParagraph"/>
        <w:numPr>
          <w:ilvl w:val="0"/>
          <w:numId w:val="20"/>
        </w:numPr>
        <w:rPr>
          <w:color w:val="FF0000"/>
        </w:rPr>
      </w:pPr>
      <w:r w:rsidRPr="00716F9B">
        <w:rPr>
          <w:color w:val="FF0000"/>
        </w:rPr>
        <w:t>REMOVING GAS MAIN</w:t>
      </w:r>
    </w:p>
    <w:p w14:paraId="44EBE2C9" w14:textId="2DC0C2B1" w:rsidR="007C14F0" w:rsidRPr="003F7B4C" w:rsidRDefault="00A842DC" w:rsidP="003F7B4C">
      <w:pPr>
        <w:pStyle w:val="ListParagraph"/>
        <w:numPr>
          <w:ilvl w:val="0"/>
          <w:numId w:val="20"/>
        </w:numPr>
        <w:rPr>
          <w:color w:val="FF0000"/>
        </w:rPr>
      </w:pPr>
      <w:r w:rsidRPr="003F7B4C">
        <w:rPr>
          <w:color w:val="FF0000"/>
        </w:rPr>
        <w:t>REMOVING GEOTEXTILE FABRIC</w:t>
      </w:r>
    </w:p>
    <w:p w14:paraId="286814E2" w14:textId="4A3DE83B" w:rsidR="007C14F0" w:rsidRPr="003F7B4C" w:rsidRDefault="00A842DC" w:rsidP="003F7B4C">
      <w:pPr>
        <w:pStyle w:val="ListParagraph"/>
        <w:numPr>
          <w:ilvl w:val="0"/>
          <w:numId w:val="20"/>
        </w:numPr>
        <w:rPr>
          <w:color w:val="FF0000"/>
        </w:rPr>
      </w:pPr>
      <w:r w:rsidRPr="003F7B4C">
        <w:rPr>
          <w:color w:val="FF0000"/>
        </w:rPr>
        <w:t>REMOVING GEOGRID</w:t>
      </w:r>
      <w:commentRangeEnd w:id="64"/>
      <w:r w:rsidR="00C61630">
        <w:rPr>
          <w:rStyle w:val="CommentReference"/>
        </w:rPr>
        <w:commentReference w:id="64"/>
      </w:r>
    </w:p>
    <w:p w14:paraId="3BF5F01A" w14:textId="4457DF1D" w:rsidR="003F535B" w:rsidRPr="003F7B4C" w:rsidRDefault="00A842DC" w:rsidP="003F7B4C">
      <w:pPr>
        <w:pStyle w:val="ListParagraph"/>
        <w:numPr>
          <w:ilvl w:val="0"/>
          <w:numId w:val="20"/>
        </w:numPr>
        <w:rPr>
          <w:color w:val="FF0000"/>
        </w:rPr>
      </w:pPr>
      <w:r w:rsidRPr="003F7B4C">
        <w:rPr>
          <w:color w:val="FF0000"/>
        </w:rPr>
        <w:t>EXCAVATION, ROCK</w:t>
      </w:r>
      <w:commentRangeStart w:id="65"/>
    </w:p>
    <w:p w14:paraId="6508F2A7" w14:textId="68EE63F5" w:rsidR="003F535B" w:rsidRPr="003F7B4C" w:rsidRDefault="00A842DC" w:rsidP="003F7B4C">
      <w:pPr>
        <w:pStyle w:val="ListParagraph"/>
        <w:numPr>
          <w:ilvl w:val="0"/>
          <w:numId w:val="20"/>
        </w:numPr>
        <w:rPr>
          <w:color w:val="FF0000"/>
        </w:rPr>
      </w:pPr>
      <w:r w:rsidRPr="003F7B4C">
        <w:rPr>
          <w:color w:val="FF0000"/>
        </w:rPr>
        <w:t>PROJECT CLEANUP</w:t>
      </w:r>
      <w:commentRangeEnd w:id="65"/>
      <w:r w:rsidR="00C61630">
        <w:rPr>
          <w:rStyle w:val="CommentReference"/>
        </w:rPr>
        <w:commentReference w:id="65"/>
      </w:r>
    </w:p>
    <w:p w14:paraId="2351EF60" w14:textId="1904A1CC" w:rsidR="004F0BDA" w:rsidRPr="004E2B68" w:rsidRDefault="00A842DC" w:rsidP="004E2B68">
      <w:pPr>
        <w:pStyle w:val="ListParagraph"/>
        <w:numPr>
          <w:ilvl w:val="0"/>
          <w:numId w:val="20"/>
        </w:numPr>
        <w:rPr>
          <w:color w:val="FF0000"/>
        </w:rPr>
      </w:pPr>
      <w:r w:rsidRPr="004E2B68">
        <w:rPr>
          <w:color w:val="FF0000"/>
        </w:rPr>
        <w:t>CLEARING</w:t>
      </w:r>
    </w:p>
    <w:p w14:paraId="1958EF46" w14:textId="77777777" w:rsidR="00D242DA" w:rsidRDefault="00D242DA" w:rsidP="00BF35F7">
      <w:pPr>
        <w:rPr>
          <w:b/>
        </w:rPr>
      </w:pPr>
    </w:p>
    <w:p w14:paraId="03E00928" w14:textId="14370A90" w:rsidR="003F7B4C" w:rsidRDefault="00A842DC" w:rsidP="00BF35F7">
      <w:r w:rsidRPr="003F7B4C">
        <w:t>INCLUDED IN HMA PAY ITEMS:</w:t>
      </w:r>
    </w:p>
    <w:p w14:paraId="44CBE3E6" w14:textId="087091A4" w:rsidR="003F7B4C" w:rsidRPr="003F7B4C" w:rsidRDefault="00A842DC" w:rsidP="003F7B4C">
      <w:pPr>
        <w:pStyle w:val="ListParagraph"/>
        <w:numPr>
          <w:ilvl w:val="0"/>
          <w:numId w:val="20"/>
        </w:numPr>
      </w:pPr>
      <w:r w:rsidRPr="003F7B4C">
        <w:rPr>
          <w:color w:val="FF0000"/>
        </w:rPr>
        <w:t>HMA BOND COAT</w:t>
      </w:r>
    </w:p>
    <w:p w14:paraId="5CF2DA60" w14:textId="69285F0D" w:rsidR="003F7B4C" w:rsidRPr="003F7B4C" w:rsidRDefault="00A842DC" w:rsidP="003F7B4C">
      <w:pPr>
        <w:pStyle w:val="ListParagraph"/>
        <w:numPr>
          <w:ilvl w:val="0"/>
          <w:numId w:val="20"/>
        </w:numPr>
        <w:rPr>
          <w:color w:val="FF0000"/>
        </w:rPr>
      </w:pPr>
      <w:r w:rsidRPr="003F7B4C">
        <w:rPr>
          <w:color w:val="FF0000"/>
        </w:rPr>
        <w:t>SWEEPING PAVEMENT</w:t>
      </w:r>
    </w:p>
    <w:p w14:paraId="6BB07D53" w14:textId="64A27653" w:rsidR="003F7B4C" w:rsidRPr="003F7B4C" w:rsidRDefault="00A842DC" w:rsidP="003F7B4C">
      <w:pPr>
        <w:pStyle w:val="ListParagraph"/>
        <w:numPr>
          <w:ilvl w:val="0"/>
          <w:numId w:val="20"/>
        </w:numPr>
        <w:rPr>
          <w:color w:val="FF0000"/>
        </w:rPr>
      </w:pPr>
      <w:r w:rsidRPr="003F7B4C">
        <w:rPr>
          <w:color w:val="FF0000"/>
        </w:rPr>
        <w:t>PAVT, CLEANING</w:t>
      </w:r>
      <w:commentRangeStart w:id="66"/>
      <w:commentRangeEnd w:id="66"/>
      <w:r w:rsidR="003F7B4C">
        <w:rPr>
          <w:rStyle w:val="CommentReference"/>
        </w:rPr>
        <w:commentReference w:id="66"/>
      </w:r>
    </w:p>
    <w:p w14:paraId="6CC4BAEE" w14:textId="77777777" w:rsidR="003F7B4C" w:rsidRDefault="003F7B4C" w:rsidP="00BF35F7"/>
    <w:p w14:paraId="52443E50" w14:textId="340A3FC1" w:rsidR="000957EC" w:rsidRDefault="00A842DC" w:rsidP="00BF35F7">
      <w:r>
        <w:t>INCLUDED IN PAVEMENT OR CURB REMOVAL ITEMS:</w:t>
      </w:r>
    </w:p>
    <w:p w14:paraId="1F1754A9" w14:textId="1A58683F" w:rsidR="003F7B4C" w:rsidRPr="003F7B4C" w:rsidRDefault="00A842DC" w:rsidP="003F7B4C">
      <w:pPr>
        <w:pStyle w:val="ListParagraph"/>
        <w:numPr>
          <w:ilvl w:val="0"/>
          <w:numId w:val="20"/>
        </w:numPr>
        <w:rPr>
          <w:color w:val="FF0000"/>
        </w:rPr>
      </w:pPr>
      <w:r w:rsidRPr="003F7B4C">
        <w:rPr>
          <w:color w:val="FF0000"/>
        </w:rPr>
        <w:t>SAWING, FOR PAVEMENT AND CURB REMOVAL</w:t>
      </w:r>
    </w:p>
    <w:p w14:paraId="5D17A9D0" w14:textId="77777777" w:rsidR="003F7B4C" w:rsidRDefault="003F7B4C" w:rsidP="00BF35F7"/>
    <w:p w14:paraId="6FDA8945" w14:textId="493C2B9C" w:rsidR="003F7B4C" w:rsidRDefault="00A842DC" w:rsidP="00BF35F7">
      <w:r>
        <w:t>INCLUDED IN CONCRETE ITEMS:</w:t>
      </w:r>
    </w:p>
    <w:p w14:paraId="2DD10DCF" w14:textId="59D3BD66" w:rsidR="003F7B4C" w:rsidRPr="003F7B4C" w:rsidRDefault="00A842DC" w:rsidP="003F7B4C">
      <w:pPr>
        <w:pStyle w:val="ListParagraph"/>
        <w:numPr>
          <w:ilvl w:val="0"/>
          <w:numId w:val="20"/>
        </w:numPr>
        <w:rPr>
          <w:color w:val="FF0000"/>
        </w:rPr>
      </w:pPr>
      <w:r w:rsidRPr="003F7B4C">
        <w:rPr>
          <w:color w:val="FF0000"/>
        </w:rPr>
        <w:t>CONCRETE ADMIXTURES</w:t>
      </w:r>
    </w:p>
    <w:p w14:paraId="480B8DD9" w14:textId="77777777" w:rsidR="003F7B4C" w:rsidRPr="00196FC9" w:rsidRDefault="003F7B4C" w:rsidP="00BF35F7"/>
    <w:p w14:paraId="7E4D9AE4" w14:textId="703058B4" w:rsidR="000957EC" w:rsidRDefault="00A842DC" w:rsidP="00BF35F7">
      <w:r w:rsidRPr="00196FC9">
        <w:lastRenderedPageBreak/>
        <w:t xml:space="preserve">THE FOLLOWING ITEMS OF WORK SHALL BE DONE AS THEY APPLY THROUGHOUT THE PROJECT OR AS DIRECTED BY THE </w:t>
      </w:r>
      <w:r w:rsidRPr="00196FC9">
        <w:rPr>
          <w:color w:val="99CC00"/>
        </w:rPr>
        <w:t>ENGINEER</w:t>
      </w:r>
      <w:r w:rsidRPr="00196FC9">
        <w:t>. THESE ITEMS ARE NOT DETAILED OR INCLUDED ELSEWHERE ON THE PLANS.</w:t>
      </w:r>
    </w:p>
    <w:p w14:paraId="023C0D99" w14:textId="77777777" w:rsidR="004E2B68" w:rsidRPr="00196FC9" w:rsidRDefault="004E2B68" w:rsidP="00BF35F7"/>
    <w:p w14:paraId="54E2684B" w14:textId="1B214471" w:rsidR="000957EC" w:rsidRPr="00196FC9" w:rsidRDefault="00A842DC" w:rsidP="00BF35F7">
      <w:pPr>
        <w:rPr>
          <w:color w:val="FF0000"/>
        </w:rPr>
      </w:pPr>
      <w:r w:rsidRPr="00196FC9">
        <w:rPr>
          <w:color w:val="FF0000"/>
        </w:rPr>
        <w:t>MOBILIZATION, MAX. __ (LS</w:t>
      </w:r>
      <w:r>
        <w:rPr>
          <w:color w:val="FF0000"/>
        </w:rPr>
        <w:t>UM</w:t>
      </w:r>
      <w:r w:rsidRPr="00196FC9">
        <w:rPr>
          <w:color w:val="FF0000"/>
        </w:rPr>
        <w:t>)</w:t>
      </w:r>
    </w:p>
    <w:p w14:paraId="0CC7EA8E" w14:textId="648CE0C9" w:rsidR="004270DD" w:rsidRDefault="00A842DC" w:rsidP="00BF35F7">
      <w:pPr>
        <w:rPr>
          <w:color w:val="FF0000"/>
        </w:rPr>
      </w:pPr>
      <w:r w:rsidRPr="00196FC9">
        <w:rPr>
          <w:color w:val="FF0000"/>
        </w:rPr>
        <w:t>HMA PATCH, REM (SYD)</w:t>
      </w:r>
    </w:p>
    <w:p w14:paraId="0B98660D" w14:textId="01C1C06F" w:rsidR="00480FDC" w:rsidRPr="00196FC9" w:rsidRDefault="00480FDC" w:rsidP="00BF35F7">
      <w:pPr>
        <w:rPr>
          <w:color w:val="FF0000"/>
        </w:rPr>
      </w:pPr>
      <w:r>
        <w:rPr>
          <w:color w:val="FF0000"/>
        </w:rPr>
        <w:t>_UTILITY POLE, REM (EA)</w:t>
      </w:r>
    </w:p>
    <w:p w14:paraId="6C7E03E1" w14:textId="3532D0F5" w:rsidR="00E07856" w:rsidRPr="00196FC9" w:rsidRDefault="00A842DC" w:rsidP="00BF35F7">
      <w:pPr>
        <w:rPr>
          <w:color w:val="FF0000"/>
        </w:rPr>
      </w:pPr>
      <w:r w:rsidRPr="00196FC9">
        <w:rPr>
          <w:color w:val="FF0000"/>
        </w:rPr>
        <w:t>JOINT AND CRACK, CLEANOUT (FT)</w:t>
      </w:r>
    </w:p>
    <w:p w14:paraId="3967B4B7" w14:textId="1E316450" w:rsidR="000957EC" w:rsidRPr="00196FC9" w:rsidRDefault="00A842DC" w:rsidP="00BF35F7">
      <w:pPr>
        <w:rPr>
          <w:color w:val="FF0000"/>
        </w:rPr>
      </w:pPr>
      <w:r w:rsidRPr="00196FC9">
        <w:rPr>
          <w:color w:val="FF0000"/>
        </w:rPr>
        <w:t>PAVT JOINT AND CRACK REPR, DET 7 (FT)</w:t>
      </w:r>
    </w:p>
    <w:p w14:paraId="5A8CB28F" w14:textId="1A9AEBC7" w:rsidR="000957EC" w:rsidRPr="00196FC9" w:rsidRDefault="00A842DC" w:rsidP="00BF35F7">
      <w:pPr>
        <w:rPr>
          <w:color w:val="FF0000"/>
        </w:rPr>
      </w:pPr>
      <w:r w:rsidRPr="00196FC9">
        <w:rPr>
          <w:color w:val="FF0000"/>
        </w:rPr>
        <w:t>PAVT JOINT AND CRACK REPR, DET 8 (FT)</w:t>
      </w:r>
    </w:p>
    <w:p w14:paraId="62AB0F3C" w14:textId="6544DFA7" w:rsidR="000957EC" w:rsidRPr="00196FC9" w:rsidRDefault="00A842DC" w:rsidP="00BF35F7">
      <w:pPr>
        <w:rPr>
          <w:color w:val="FF0000"/>
        </w:rPr>
      </w:pPr>
      <w:r w:rsidRPr="00196FC9">
        <w:rPr>
          <w:color w:val="FF0000"/>
        </w:rPr>
        <w:t>HAND PATCHING (TON)</w:t>
      </w:r>
    </w:p>
    <w:p w14:paraId="5774513A" w14:textId="178D5FA8" w:rsidR="006F3254" w:rsidRPr="00196FC9" w:rsidRDefault="00A842DC" w:rsidP="00BF35F7">
      <w:pPr>
        <w:rPr>
          <w:color w:val="FF0000"/>
        </w:rPr>
      </w:pPr>
      <w:r w:rsidRPr="00196FC9">
        <w:rPr>
          <w:color w:val="FF0000"/>
        </w:rPr>
        <w:t>_PAVT, CLEANING, RCOC (LS</w:t>
      </w:r>
      <w:r>
        <w:rPr>
          <w:color w:val="FF0000"/>
        </w:rPr>
        <w:t>UM</w:t>
      </w:r>
      <w:r w:rsidRPr="00196FC9">
        <w:rPr>
          <w:color w:val="FF0000"/>
        </w:rPr>
        <w:t>)</w:t>
      </w:r>
    </w:p>
    <w:p w14:paraId="220EE43C" w14:textId="07115696" w:rsidR="004B1FCD" w:rsidRPr="00196FC9" w:rsidRDefault="00A842DC" w:rsidP="00BF35F7">
      <w:pPr>
        <w:rPr>
          <w:color w:val="FF0000"/>
        </w:rPr>
      </w:pPr>
      <w:r>
        <w:rPr>
          <w:color w:val="FF0000"/>
        </w:rPr>
        <w:t>_</w:t>
      </w:r>
      <w:r w:rsidRPr="004B1FCD">
        <w:rPr>
          <w:color w:val="FF0000"/>
        </w:rPr>
        <w:t>P</w:t>
      </w:r>
      <w:r>
        <w:rPr>
          <w:color w:val="FF0000"/>
        </w:rPr>
        <w:t>OST</w:t>
      </w:r>
      <w:r w:rsidRPr="004B1FCD">
        <w:rPr>
          <w:color w:val="FF0000"/>
        </w:rPr>
        <w:t>, F</w:t>
      </w:r>
      <w:r>
        <w:rPr>
          <w:color w:val="FF0000"/>
        </w:rPr>
        <w:t>LEXIBLE</w:t>
      </w:r>
      <w:r w:rsidRPr="004B1FCD">
        <w:rPr>
          <w:color w:val="FF0000"/>
        </w:rPr>
        <w:t>, D</w:t>
      </w:r>
      <w:r>
        <w:rPr>
          <w:color w:val="FF0000"/>
        </w:rPr>
        <w:t>ELINEATOR, RCOC (EA)</w:t>
      </w:r>
    </w:p>
    <w:p w14:paraId="30569AA1" w14:textId="2C8EB6B3" w:rsidR="00372F4C" w:rsidRDefault="00A842DC" w:rsidP="00BF35F7">
      <w:pPr>
        <w:rPr>
          <w:color w:val="FF0000"/>
        </w:rPr>
      </w:pPr>
      <w:r w:rsidRPr="00196FC9">
        <w:rPr>
          <w:color w:val="FF0000"/>
        </w:rPr>
        <w:t>_</w:t>
      </w:r>
      <w:r w:rsidR="0080259B" w:rsidRPr="0080259B">
        <w:rPr>
          <w:color w:val="FF0000"/>
        </w:rPr>
        <w:t xml:space="preserve">EXPLORATORY INVESTIGATION, UTILITY, </w:t>
      </w:r>
      <w:proofErr w:type="spellStart"/>
      <w:r w:rsidR="0080259B" w:rsidRPr="0080259B">
        <w:rPr>
          <w:color w:val="FF0000"/>
        </w:rPr>
        <w:t>RCOC</w:t>
      </w:r>
      <w:proofErr w:type="spellEnd"/>
      <w:r w:rsidR="0080259B" w:rsidRPr="0080259B">
        <w:rPr>
          <w:color w:val="FF0000"/>
        </w:rPr>
        <w:t xml:space="preserve"> </w:t>
      </w:r>
      <w:r w:rsidRPr="00196FC9">
        <w:rPr>
          <w:color w:val="FF0000"/>
        </w:rPr>
        <w:t>(CYD)</w:t>
      </w:r>
    </w:p>
    <w:p w14:paraId="3BC5C1AD" w14:textId="424830B9" w:rsidR="00372F4C" w:rsidRPr="00196FC9" w:rsidRDefault="00A842DC" w:rsidP="00BF35F7">
      <w:pPr>
        <w:rPr>
          <w:color w:val="FF0000"/>
        </w:rPr>
      </w:pPr>
      <w:r>
        <w:rPr>
          <w:color w:val="FF0000"/>
        </w:rPr>
        <w:t>DR STRUCTURE, ADJ, ADD DEPTH (FT)</w:t>
      </w:r>
    </w:p>
    <w:p w14:paraId="2CA3CFC2" w14:textId="57526272" w:rsidR="0017045E" w:rsidRPr="00196FC9" w:rsidRDefault="00A842DC" w:rsidP="00BF35F7">
      <w:pPr>
        <w:rPr>
          <w:color w:val="FF0000"/>
        </w:rPr>
      </w:pPr>
      <w:r w:rsidRPr="00196FC9">
        <w:rPr>
          <w:color w:val="FF0000"/>
        </w:rPr>
        <w:t>SUBGRADE UNDERCUTTING, TYPE II (CYD)</w:t>
      </w:r>
    </w:p>
    <w:p w14:paraId="23660B03" w14:textId="6839C01C" w:rsidR="00283A09" w:rsidRPr="00196FC9" w:rsidRDefault="00A842DC" w:rsidP="00BF35F7">
      <w:pPr>
        <w:rPr>
          <w:color w:val="FF0000"/>
        </w:rPr>
      </w:pPr>
      <w:r w:rsidRPr="00196FC9">
        <w:rPr>
          <w:color w:val="FF0000"/>
        </w:rPr>
        <w:t>_SUBGRADE UNDERCUTTING, 21AA (CYD)</w:t>
      </w:r>
    </w:p>
    <w:p w14:paraId="1CC13B26" w14:textId="77AF2BFB" w:rsidR="00E07856" w:rsidRPr="00196FC9" w:rsidRDefault="00A842DC" w:rsidP="00BF35F7">
      <w:pPr>
        <w:rPr>
          <w:color w:val="FF0000"/>
        </w:rPr>
      </w:pPr>
      <w:r w:rsidRPr="00196FC9">
        <w:rPr>
          <w:color w:val="FF0000"/>
        </w:rPr>
        <w:t>_SUBGRADE UNDERCUTTING, 3 BY 1 (CYD)</w:t>
      </w:r>
    </w:p>
    <w:p w14:paraId="3C06D81A" w14:textId="0E1F62C9" w:rsidR="006F3254" w:rsidRPr="00196FC9" w:rsidRDefault="005817C1" w:rsidP="00BF35F7">
      <w:pPr>
        <w:rPr>
          <w:color w:val="FF0000"/>
        </w:rPr>
      </w:pPr>
      <w:r>
        <w:rPr>
          <w:color w:val="FF0000"/>
        </w:rPr>
        <w:t>_</w:t>
      </w:r>
      <w:r w:rsidR="00A842DC" w:rsidRPr="00196FC9">
        <w:rPr>
          <w:color w:val="FF0000"/>
        </w:rPr>
        <w:t>GEOTEXTILE</w:t>
      </w:r>
      <w:r w:rsidR="000C5275">
        <w:rPr>
          <w:color w:val="FF0000"/>
        </w:rPr>
        <w:t>, STABILIZATION, NON-WOVEN</w:t>
      </w:r>
      <w:r>
        <w:rPr>
          <w:color w:val="FF0000"/>
        </w:rPr>
        <w:t xml:space="preserve">, </w:t>
      </w:r>
      <w:proofErr w:type="spellStart"/>
      <w:r>
        <w:rPr>
          <w:color w:val="FF0000"/>
        </w:rPr>
        <w:t>RCOC</w:t>
      </w:r>
      <w:proofErr w:type="spellEnd"/>
      <w:r w:rsidR="000C5275">
        <w:rPr>
          <w:color w:val="FF0000"/>
        </w:rPr>
        <w:t xml:space="preserve"> </w:t>
      </w:r>
      <w:r w:rsidR="00A842DC" w:rsidRPr="00196FC9">
        <w:rPr>
          <w:color w:val="FF0000"/>
        </w:rPr>
        <w:t>(SYD)</w:t>
      </w:r>
    </w:p>
    <w:p w14:paraId="43A979D4" w14:textId="651D7E7A" w:rsidR="006F3254" w:rsidRPr="00196FC9" w:rsidRDefault="005817C1" w:rsidP="00BF35F7">
      <w:pPr>
        <w:rPr>
          <w:color w:val="FF0000"/>
        </w:rPr>
      </w:pPr>
      <w:r>
        <w:rPr>
          <w:color w:val="FF0000"/>
        </w:rPr>
        <w:t>_</w:t>
      </w:r>
      <w:r w:rsidR="007E4780">
        <w:rPr>
          <w:color w:val="FF0000"/>
        </w:rPr>
        <w:t xml:space="preserve">ROAD GRADE </w:t>
      </w:r>
      <w:r w:rsidR="00A842DC" w:rsidRPr="00196FC9">
        <w:rPr>
          <w:color w:val="FF0000"/>
        </w:rPr>
        <w:t>BIAXIAL GEOGRID</w:t>
      </w:r>
      <w:r>
        <w:rPr>
          <w:color w:val="FF0000"/>
        </w:rPr>
        <w:t xml:space="preserve">, </w:t>
      </w:r>
      <w:proofErr w:type="spellStart"/>
      <w:r>
        <w:rPr>
          <w:color w:val="FF0000"/>
        </w:rPr>
        <w:t>RCOC</w:t>
      </w:r>
      <w:proofErr w:type="spellEnd"/>
      <w:r w:rsidR="00A842DC" w:rsidRPr="00196FC9">
        <w:rPr>
          <w:color w:val="FF0000"/>
        </w:rPr>
        <w:t xml:space="preserve"> (SYD)</w:t>
      </w:r>
    </w:p>
    <w:p w14:paraId="57B39B59" w14:textId="1E1E9136" w:rsidR="000957EC" w:rsidRPr="00196FC9" w:rsidRDefault="00A842DC" w:rsidP="00BF35F7">
      <w:pPr>
        <w:rPr>
          <w:color w:val="FF0000"/>
        </w:rPr>
      </w:pPr>
      <w:r w:rsidRPr="00196FC9">
        <w:rPr>
          <w:color w:val="FF0000"/>
        </w:rPr>
        <w:t>_COLD WEATHER PROTECTION, PAVEMENT (SYD)</w:t>
      </w:r>
    </w:p>
    <w:p w14:paraId="43828B27" w14:textId="3EC9E07C" w:rsidR="006F3254" w:rsidRPr="00196FC9" w:rsidRDefault="00A842DC" w:rsidP="00BF35F7">
      <w:pPr>
        <w:rPr>
          <w:color w:val="FF0000"/>
        </w:rPr>
      </w:pPr>
      <w:r w:rsidRPr="00196FC9">
        <w:rPr>
          <w:color w:val="FF0000"/>
        </w:rPr>
        <w:t>_COLD WEATHER PROTECTION, CURB (FT)</w:t>
      </w:r>
    </w:p>
    <w:p w14:paraId="02214265" w14:textId="3A0A088C" w:rsidR="00E07856" w:rsidRPr="00196FC9" w:rsidRDefault="00A842DC" w:rsidP="00BF35F7">
      <w:pPr>
        <w:rPr>
          <w:color w:val="FF0000"/>
        </w:rPr>
      </w:pPr>
      <w:r w:rsidRPr="00196FC9">
        <w:rPr>
          <w:color w:val="FF0000"/>
        </w:rPr>
        <w:t>_SEEDING MIXTURE CR (LB)</w:t>
      </w:r>
    </w:p>
    <w:p w14:paraId="50FCCD65" w14:textId="0194F55A" w:rsidR="00E07856" w:rsidRPr="00196FC9" w:rsidRDefault="00A842DC" w:rsidP="00BF35F7">
      <w:pPr>
        <w:rPr>
          <w:color w:val="FF0000"/>
        </w:rPr>
      </w:pPr>
      <w:r w:rsidRPr="00196FC9">
        <w:rPr>
          <w:color w:val="FF0000"/>
        </w:rPr>
        <w:t>_SEEDING MIXTURE ES, RCOC (LB)</w:t>
      </w:r>
    </w:p>
    <w:p w14:paraId="0D607815" w14:textId="560573C1" w:rsidR="00283A09" w:rsidRPr="00196FC9" w:rsidRDefault="00A842DC" w:rsidP="00BF35F7">
      <w:pPr>
        <w:rPr>
          <w:b/>
          <w:color w:val="339966"/>
        </w:rPr>
      </w:pPr>
      <w:r w:rsidRPr="00196FC9">
        <w:rPr>
          <w:color w:val="FF0000"/>
        </w:rPr>
        <w:t xml:space="preserve">MULCH BLANKET, HIGH VELOCITY (SYD) </w:t>
      </w:r>
    </w:p>
    <w:p w14:paraId="48EB86AF" w14:textId="6839EBD0" w:rsidR="00E07856" w:rsidRPr="00196FC9" w:rsidRDefault="00A842DC" w:rsidP="00BF35F7">
      <w:pPr>
        <w:rPr>
          <w:color w:val="FF0000"/>
        </w:rPr>
      </w:pPr>
      <w:r w:rsidRPr="00196FC9">
        <w:rPr>
          <w:color w:val="FF0000"/>
        </w:rPr>
        <w:t>_MULCH BLANKET, TEMP, RCOC (SYD)</w:t>
      </w:r>
    </w:p>
    <w:p w14:paraId="628D6A95" w14:textId="440DFEFA" w:rsidR="006F3254" w:rsidRPr="00196FC9" w:rsidRDefault="00A842DC" w:rsidP="00BF35F7">
      <w:pPr>
        <w:rPr>
          <w:color w:val="FF0000"/>
        </w:rPr>
      </w:pPr>
      <w:r w:rsidRPr="00196FC9">
        <w:rPr>
          <w:color w:val="FF0000"/>
        </w:rPr>
        <w:t>DUST PALLIATIVE, APPLIED (TON)</w:t>
      </w:r>
    </w:p>
    <w:p w14:paraId="663EC386" w14:textId="0DE9DEC5" w:rsidR="00E07856" w:rsidRPr="00196FC9" w:rsidRDefault="00A842DC" w:rsidP="00BF35F7">
      <w:pPr>
        <w:rPr>
          <w:color w:val="FF0000"/>
        </w:rPr>
      </w:pPr>
      <w:r w:rsidRPr="00196FC9">
        <w:rPr>
          <w:color w:val="FF0000"/>
        </w:rPr>
        <w:t>_SPRINKLER LINE (FT)</w:t>
      </w:r>
    </w:p>
    <w:p w14:paraId="10DFCD04" w14:textId="3F162928" w:rsidR="00E07856" w:rsidRPr="00196FC9" w:rsidRDefault="00A842DC" w:rsidP="00BF35F7">
      <w:pPr>
        <w:rPr>
          <w:color w:val="FF0000"/>
        </w:rPr>
      </w:pPr>
      <w:r w:rsidRPr="00196FC9">
        <w:rPr>
          <w:color w:val="FF0000"/>
        </w:rPr>
        <w:t>_SPRINKLER HEAD, RELOCATE (EA)</w:t>
      </w:r>
    </w:p>
    <w:p w14:paraId="5516305D" w14:textId="11657188" w:rsidR="006F3254" w:rsidRPr="00196FC9" w:rsidRDefault="00A842DC" w:rsidP="00BF35F7">
      <w:pPr>
        <w:rPr>
          <w:color w:val="FF0000"/>
        </w:rPr>
      </w:pPr>
      <w:r w:rsidRPr="00196FC9">
        <w:rPr>
          <w:color w:val="FF0000"/>
        </w:rPr>
        <w:t>_SPRINKLER HEAD, REPLACE (EA)</w:t>
      </w:r>
    </w:p>
    <w:p w14:paraId="4F4A538C" w14:textId="15C12420" w:rsidR="006F3254" w:rsidRPr="00196FC9" w:rsidRDefault="00A842DC" w:rsidP="00BF35F7">
      <w:pPr>
        <w:rPr>
          <w:color w:val="FF0000"/>
        </w:rPr>
      </w:pPr>
      <w:r w:rsidRPr="00196FC9">
        <w:rPr>
          <w:color w:val="FF0000"/>
        </w:rPr>
        <w:t>VIDEO TAPING SEWER AND CULV PIPE (FT)</w:t>
      </w:r>
    </w:p>
    <w:p w14:paraId="7174140C" w14:textId="16579200" w:rsidR="00E07856" w:rsidRDefault="00A842DC" w:rsidP="00BF35F7">
      <w:pPr>
        <w:rPr>
          <w:color w:val="FF0000"/>
        </w:rPr>
      </w:pPr>
      <w:r w:rsidRPr="00196FC9">
        <w:rPr>
          <w:color w:val="FF0000"/>
        </w:rPr>
        <w:t>TRENCH UNDERCUTTING AND BACKFILL (CYD)</w:t>
      </w:r>
    </w:p>
    <w:p w14:paraId="3888C1BF" w14:textId="77777777" w:rsidR="00C11168" w:rsidRPr="00196FC9" w:rsidRDefault="00C11168" w:rsidP="00BF35F7">
      <w:pPr>
        <w:rPr>
          <w:color w:val="FF0000"/>
        </w:rPr>
      </w:pPr>
    </w:p>
    <w:p w14:paraId="0D3209AC" w14:textId="3E5E4642" w:rsidR="000957EC" w:rsidRPr="00BF35F7" w:rsidRDefault="00A842DC" w:rsidP="00BF35F7">
      <w:pPr>
        <w:pStyle w:val="Heading1"/>
      </w:pPr>
      <w:bookmarkStart w:id="67" w:name="_Toc377804477"/>
      <w:r w:rsidRPr="00BF35F7">
        <w:rPr>
          <w:caps w:val="0"/>
        </w:rPr>
        <w:t>MONUMENT PRESERVATION</w:t>
      </w:r>
      <w:bookmarkEnd w:id="67"/>
    </w:p>
    <w:p w14:paraId="53A9C1F5" w14:textId="5166D5AC" w:rsidR="000957EC" w:rsidRPr="00196FC9" w:rsidRDefault="00A842DC" w:rsidP="00BF35F7">
      <w:r w:rsidRPr="00196FC9">
        <w:t xml:space="preserve">WORK ASSOCIATED WITH MONUMENT PRESERVATION AND PROTECT CORNERS SHALL BE THE RESPONSIBILITY OF THE </w:t>
      </w:r>
      <w:r w:rsidRPr="00196FC9">
        <w:rPr>
          <w:color w:val="0000FF"/>
        </w:rPr>
        <w:t>ROAD COMMISSION FOR OAKLAND COUNTY (RCOC).</w:t>
      </w:r>
      <w:r w:rsidRPr="00196FC9">
        <w:t xml:space="preserve">  THE </w:t>
      </w:r>
      <w:r w:rsidRPr="00196FC9">
        <w:rPr>
          <w:color w:val="0000FF"/>
        </w:rPr>
        <w:t>RCOC</w:t>
      </w:r>
      <w:r w:rsidRPr="00196FC9">
        <w:t xml:space="preserve"> OR ITS ASSIGNS SHALL PERPETUATE BY WITNESSING ALL PUBLIC LAND SURVEY CORNERS AND PROPERTY CONTROLLING CORNERS AND THEIR WITNESSES LOCATED WITHIN THE CONSTRUCTION AREA THAT ARE EXPECTED TO BE DISTURBED BY THE CONSTRUCTION PROCESS.  THE </w:t>
      </w:r>
      <w:r w:rsidRPr="00196FC9">
        <w:rPr>
          <w:color w:val="0000FF"/>
        </w:rPr>
        <w:t>RCOC</w:t>
      </w:r>
      <w:r w:rsidRPr="00196FC9">
        <w:t xml:space="preserve"> OR ITS ASSIGNS WILL RE-ESTABLISH ALL CORNERS DISTURBED BY THE CONSTRUCTION.</w:t>
      </w:r>
    </w:p>
    <w:p w14:paraId="3282AFDE" w14:textId="77777777" w:rsidR="000957EC" w:rsidRPr="00196FC9" w:rsidRDefault="000957EC" w:rsidP="00BF35F7"/>
    <w:p w14:paraId="5AA1A5A6" w14:textId="670F3DCC" w:rsidR="002B73D4" w:rsidRDefault="00A842DC" w:rsidP="00BF35F7">
      <w:r w:rsidRPr="00196FC9">
        <w:t xml:space="preserve">IT WILL BE THE RESPONSIBILITY OF THE </w:t>
      </w:r>
      <w:r w:rsidRPr="00196FC9">
        <w:rPr>
          <w:color w:val="FF9900"/>
        </w:rPr>
        <w:t>CONTRACTOR</w:t>
      </w:r>
      <w:r w:rsidRPr="00196FC9">
        <w:t xml:space="preserve"> TO NOTIFY THE PROJECT </w:t>
      </w:r>
      <w:r w:rsidRPr="00196FC9">
        <w:rPr>
          <w:color w:val="99CC00"/>
        </w:rPr>
        <w:t>ENGINEER</w:t>
      </w:r>
      <w:r w:rsidRPr="00196FC9">
        <w:t xml:space="preserve"> A MINIMUM OF 10 WORKING DAYS PRIOR TO STARTING WORK WHICH IS EXPECTED TO DISTURB SAID CORNERS AND/OR THEIR WITNESSES.  THE </w:t>
      </w:r>
      <w:r w:rsidRPr="00196FC9">
        <w:rPr>
          <w:color w:val="FF9900"/>
        </w:rPr>
        <w:t>CONTRACTOR</w:t>
      </w:r>
      <w:r w:rsidRPr="00196FC9">
        <w:t xml:space="preserve"> SHALL NOT COMMENCE ANY CONSTRUCTION THAT WOULD POTENTIALLY DISTURB EXISTING SAID CORNERS OR THEIR WITNESSES UNTIL AUTHORIZED IN WRITING BY THE </w:t>
      </w:r>
      <w:r w:rsidRPr="00196FC9">
        <w:rPr>
          <w:color w:val="99CC00"/>
        </w:rPr>
        <w:t>ENGINEER</w:t>
      </w:r>
      <w:r w:rsidRPr="00196FC9">
        <w:t>.</w:t>
      </w:r>
    </w:p>
    <w:p w14:paraId="065CAE85" w14:textId="77777777" w:rsidR="00C16089" w:rsidRDefault="00C16089" w:rsidP="00BF35F7"/>
    <w:p w14:paraId="2C9FD64C" w14:textId="1AA516C5" w:rsidR="00085B35" w:rsidRDefault="00A842DC" w:rsidP="00BF35F7">
      <w:r>
        <w:t>CONTACT:</w:t>
      </w:r>
    </w:p>
    <w:p w14:paraId="0AECDB02" w14:textId="6E460B87" w:rsidR="00E5781E" w:rsidRPr="00E5781E" w:rsidRDefault="00A842DC" w:rsidP="00BF35F7">
      <w:r w:rsidRPr="00E5781E">
        <w:t>JOSEPH C. KAP</w:t>
      </w:r>
      <w:r>
        <w:t>EL</w:t>
      </w:r>
      <w:r w:rsidRPr="00E5781E">
        <w:t xml:space="preserve">CZAK, P. S. </w:t>
      </w:r>
    </w:p>
    <w:p w14:paraId="3B9A9473" w14:textId="65C60C19" w:rsidR="00E5781E" w:rsidRDefault="00A842DC" w:rsidP="00BF35F7">
      <w:r>
        <w:t>OAKLAND COUNTY PLAT ENGINEER</w:t>
      </w:r>
    </w:p>
    <w:p w14:paraId="343DC683" w14:textId="3C3C1C78" w:rsidR="00B6604B" w:rsidRDefault="00A842DC" w:rsidP="00BF35F7">
      <w:r>
        <w:t>OAKLAND COUNTY REGISTER’S OFFICE</w:t>
      </w:r>
    </w:p>
    <w:p w14:paraId="40F5550C" w14:textId="187974C0" w:rsidR="00B6604B" w:rsidRDefault="00A842DC" w:rsidP="00BF35F7">
      <w:r>
        <w:t>1200 NORTH TELEGRAPH ROAD</w:t>
      </w:r>
    </w:p>
    <w:p w14:paraId="1ECC95D0" w14:textId="0FB4E4E4" w:rsidR="00B6604B" w:rsidRDefault="00A842DC" w:rsidP="00BF35F7">
      <w:r>
        <w:t>PONTIAC, MI 48341</w:t>
      </w:r>
    </w:p>
    <w:p w14:paraId="299C07FB" w14:textId="6F20387A" w:rsidR="00B6604B" w:rsidRDefault="00A842DC" w:rsidP="00BF35F7">
      <w:r>
        <w:t>CELL: (248) 939-2049</w:t>
      </w:r>
    </w:p>
    <w:p w14:paraId="61EB0398" w14:textId="6A7BF5BD" w:rsidR="00B6604B" w:rsidRDefault="00A842DC" w:rsidP="00BF35F7">
      <w:r>
        <w:t>FAX: (248) 363-1646</w:t>
      </w:r>
    </w:p>
    <w:p w14:paraId="0FF5CF24" w14:textId="3BC4DF32" w:rsidR="00B6604B" w:rsidRDefault="00A842DC" w:rsidP="00BF35F7">
      <w:r>
        <w:t>EMAIL: JKAPELCZAK@JCKINC.COM</w:t>
      </w:r>
    </w:p>
    <w:p w14:paraId="64184149" w14:textId="77777777" w:rsidR="00E5781E" w:rsidRPr="00196FC9" w:rsidRDefault="00E5781E" w:rsidP="00BF35F7"/>
    <w:p w14:paraId="118D89FB" w14:textId="5A565373" w:rsidR="00C16089" w:rsidRPr="00BF35F7" w:rsidRDefault="00A842DC">
      <w:pPr>
        <w:rPr>
          <w:rFonts w:cs="Arial"/>
          <w:b/>
          <w:color w:val="339966"/>
          <w:szCs w:val="14"/>
        </w:rPr>
      </w:pPr>
      <w:r w:rsidRPr="00BF35F7">
        <w:rPr>
          <w:rFonts w:cs="Arial"/>
          <w:b/>
          <w:color w:val="339966"/>
          <w:szCs w:val="14"/>
        </w:rPr>
        <w:t>USER NOTE:  LABEL MONUMENT CORNERS/POINTS ON THE PLANS AS EITHER “PROTECT” OR “PRESERVE” AS OUTLINED IN</w:t>
      </w:r>
      <w:r>
        <w:rPr>
          <w:rFonts w:cs="Arial"/>
          <w:b/>
          <w:color w:val="339966"/>
          <w:szCs w:val="14"/>
        </w:rPr>
        <w:t xml:space="preserve"> SPEC</w:t>
      </w:r>
      <w:r w:rsidRPr="00BF35F7">
        <w:rPr>
          <w:rFonts w:cs="Arial"/>
          <w:b/>
          <w:color w:val="339966"/>
          <w:szCs w:val="14"/>
        </w:rPr>
        <w:t xml:space="preserve"> BOOK.</w:t>
      </w:r>
    </w:p>
    <w:p w14:paraId="2B2F97E1" w14:textId="6056C6A7" w:rsidR="00D85A7D" w:rsidRPr="00BF35F7" w:rsidRDefault="00A842DC" w:rsidP="00D85A7D">
      <w:pPr>
        <w:pStyle w:val="Heading1"/>
      </w:pPr>
      <w:bookmarkStart w:id="68" w:name="_Toc377804476"/>
      <w:r>
        <w:rPr>
          <w:caps w:val="0"/>
        </w:rPr>
        <w:t>TRAFFIC OPERATIONS CENTER (TOC)</w:t>
      </w:r>
      <w:commentRangeStart w:id="69"/>
      <w:commentRangeEnd w:id="69"/>
      <w:r w:rsidR="00124110">
        <w:rPr>
          <w:rStyle w:val="CommentReference"/>
          <w:rFonts w:cs="Times New Roman"/>
          <w:b w:val="0"/>
          <w:bCs w:val="0"/>
          <w:caps w:val="0"/>
          <w:kern w:val="0"/>
          <w:u w:val="none"/>
        </w:rPr>
        <w:commentReference w:id="69"/>
      </w:r>
    </w:p>
    <w:p w14:paraId="5BE251FA" w14:textId="6EF31C81" w:rsidR="00D85A7D" w:rsidRPr="00BF35F7" w:rsidRDefault="00A842DC" w:rsidP="00D85A7D">
      <w:pPr>
        <w:pStyle w:val="Heading2"/>
      </w:pPr>
      <w:r>
        <w:t>TRAFFIC LOOPS</w:t>
      </w:r>
    </w:p>
    <w:p w14:paraId="13470C0A" w14:textId="3E864019"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REMOVAL OF EXISTING TRAFFIC LOOPS ARE NOT PAID FOR SEPARATELY AND ARE INCLUDED IN OTHER ITEMS OF WORK.</w:t>
      </w:r>
    </w:p>
    <w:p w14:paraId="27A595B4" w14:textId="7AE40102"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TRAFFIC LOOPS SHALL BE PLACED IN THE LEVELING COURSE OF HMA ASPHALT.  PLACE THE SEALANT BELOW THE SURFACE OF THE ASPHALT TO PREVENT BLEEDING INTO THE NEXT LAYER OF ASPHALT.  ALLOW THE SEALANT TO CURE BEFORE PLACING A LAYER OF ASPHALT PAVING OVER THE LOOPS.  SAWING SLURRY SHALL BE COMPLETELY CLEANED AND REMOVED PRIOR TO OPENING TO TRAFFIC AND PLACING NEXT LIFT OF HMA.</w:t>
      </w:r>
    </w:p>
    <w:p w14:paraId="166CEB77" w14:textId="798A7BB8"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PROPOSED TRAFFIC LOOPS SHALL BE 6’ X 15’</w:t>
      </w:r>
    </w:p>
    <w:p w14:paraId="6B91FC3C" w14:textId="6C9DC9E5"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PROPOSED TRAFFIC LOOP LIMITS WILL BE FROM THE PROPOSED LOOPS TO THE EXISTING HANDHOLE.</w:t>
      </w:r>
    </w:p>
    <w:p w14:paraId="5A8678FD" w14:textId="409E7E52"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UTILIZE EXISTING HANDHOLES.  NEW MATERIAL FROM THE PROPOSED LOOP TO THE EXISTING HANDHOLE IS INCLUDED IN THE PROPOSED TRAFFIC LOOP PAY ITEM.</w:t>
      </w:r>
    </w:p>
    <w:p w14:paraId="73DC7107" w14:textId="689076B1"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PRIOR TO MILLING THE EXISTING PAVEMENT AND LOOPS, THE CONTRACTOR SHALL MEET THE RCOC SIGNAL INSPECTOR IN THE FIELD TO FIELD LOCATE ALL OF LOCATIONS.  THE CONTRACTOR SHALL PROVIDE AN AS-BUILT TO RCOC PRIOR TO MILLING.</w:t>
      </w:r>
    </w:p>
    <w:p w14:paraId="6AE901B1" w14:textId="12F15CF6"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THE MANUFACTURER SHALL GUARANTEE THAT ALL MATERIAL SUPPLIED SHALL BE FREE FROM ALL DEFECTS IN MATERIALS AND WORKMANSHIP FOR A PERIOD OF (2) YEARS FROM DATE OF SHIPMENT. THE WARRANTY OFFERED BY THE MANUFACTURER MUST BE ASSIGNED TO THE ROAD COMMISSION FOR OAKLAND COUNTY.</w:t>
      </w:r>
    </w:p>
    <w:p w14:paraId="6A073A40" w14:textId="7775AFE9" w:rsidR="00124110" w:rsidRPr="00124110" w:rsidRDefault="00A842DC" w:rsidP="0012411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TRAFFIC LOOPS WILL BE MEASURED AS A UNIT. THE ITEM SHALL BE AS INDICATED ON THE PLANS TO INSTALL A NEW TRAFFIC LOOP INTO AN EXISTING LOOP INSTALLATION AT THE INTERSECTION. THE CONTRACT UNIT PRICE EACH SHALL BE PAYMENT IN FULL FOR FURNISHING AND INSTALLING ALL LABOR, EQUIPMENT, AND MATERIALS.</w:t>
      </w:r>
    </w:p>
    <w:p w14:paraId="2708B84C" w14:textId="52DA3CC8" w:rsidR="00124110" w:rsidRPr="00BF35F7" w:rsidRDefault="00A842DC" w:rsidP="00124110">
      <w:pPr>
        <w:pStyle w:val="Heading2"/>
      </w:pPr>
      <w:r>
        <w:t>WIRELESS VEHICLE SENSOR NODE</w:t>
      </w:r>
    </w:p>
    <w:p w14:paraId="233D165D" w14:textId="474FE530" w:rsidR="00124110" w:rsidRPr="00124110" w:rsidRDefault="00A842DC" w:rsidP="00254D7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PRIOR TO MILLING THE EXISTING PAVEMENT AND NODES, THE CONTRACTOR SHALL MEET THE RCOC SIGNAL INSPECTOR IN THE FIELD TO FIELD LOCATE ALL OF LOCATIONS.  THE CONTRACTOR SHALL PROVIDE AN AS-BUILT TO RCOC PRIOR TO MILLING.</w:t>
      </w:r>
    </w:p>
    <w:p w14:paraId="0FB2EA0F" w14:textId="03B36771" w:rsidR="00124110" w:rsidRDefault="00A842DC" w:rsidP="00254D70">
      <w:pPr>
        <w:pStyle w:val="Heading1"/>
        <w:jc w:val="both"/>
        <w:rPr>
          <w:rFonts w:cs="Times New Roman"/>
          <w:b w:val="0"/>
          <w:bCs w:val="0"/>
          <w:caps w:val="0"/>
          <w:kern w:val="0"/>
          <w:sz w:val="14"/>
          <w:szCs w:val="24"/>
          <w:u w:val="none"/>
        </w:rPr>
      </w:pPr>
      <w:r w:rsidRPr="00124110">
        <w:rPr>
          <w:rFonts w:cs="Times New Roman"/>
          <w:b w:val="0"/>
          <w:bCs w:val="0"/>
          <w:caps w:val="0"/>
          <w:kern w:val="0"/>
          <w:sz w:val="14"/>
          <w:szCs w:val="24"/>
          <w:u w:val="none"/>
        </w:rPr>
        <w:t xml:space="preserve">THE MANUFACTURER SHALL GUARANTEE THAT ALL MATERIAL SUPPLIED SHALL BE FREE FROM ALL DEFECTS IN MATERIALS AND WORKMANSHIP FOR A PERIOD OF (2) YEARS FROM DATE OF SHIPMENT. THE WARRANTY OFFERED BY THE MANUFACTURER MUST BE ASSIGNED TO THE ROAD COMMISSION FOR OAKLAND COUNTY. </w:t>
      </w:r>
    </w:p>
    <w:p w14:paraId="7DF30A57" w14:textId="06A8CD42" w:rsidR="008A574C" w:rsidRPr="00BF35F7" w:rsidRDefault="00A842DC" w:rsidP="00124110">
      <w:pPr>
        <w:pStyle w:val="Heading1"/>
      </w:pPr>
      <w:r w:rsidRPr="00BF35F7">
        <w:rPr>
          <w:caps w:val="0"/>
        </w:rPr>
        <w:t>PROTECTION AND RESTORATION OF PRIVATE PROPERTY</w:t>
      </w:r>
    </w:p>
    <w:p w14:paraId="6FE0B998" w14:textId="1B20327C" w:rsidR="008A574C" w:rsidRPr="00BF35F7" w:rsidRDefault="00A842DC" w:rsidP="00BF35F7">
      <w:pPr>
        <w:pStyle w:val="Heading2"/>
      </w:pPr>
      <w:r w:rsidRPr="00BF35F7">
        <w:t>MAILBOXES</w:t>
      </w:r>
      <w:bookmarkEnd w:id="68"/>
    </w:p>
    <w:p w14:paraId="1B3CDE27" w14:textId="7BDB3584" w:rsidR="001E1A01" w:rsidRPr="00196FC9" w:rsidRDefault="00A842DC" w:rsidP="00BF35F7">
      <w:bookmarkStart w:id="70" w:name="_Hlk47081843"/>
      <w:r w:rsidRPr="00196FC9">
        <w:rPr>
          <w:color w:val="FF0000"/>
        </w:rPr>
        <w:t>POST, MAILBOX (EA)</w:t>
      </w:r>
      <w:r w:rsidRPr="00196FC9">
        <w:t xml:space="preserve"> IS </w:t>
      </w:r>
      <w:bookmarkEnd w:id="70"/>
      <w:r w:rsidRPr="00196FC9">
        <w:t>ESTIMATED BY COUNTING EACH MAILBOX REGARDLESS OF HOW IT IS SUPPORTED.  THIS PAY ITEM WILL ONLY BE PAID ONCE PER EACH MAILBOX REGARDLESS TO HOW MANY TIMES IT IS MOVED.</w:t>
      </w:r>
    </w:p>
    <w:p w14:paraId="0923413C" w14:textId="77777777" w:rsidR="009F156D" w:rsidRPr="00196FC9" w:rsidRDefault="009F156D" w:rsidP="00BF35F7">
      <w:pPr>
        <w:rPr>
          <w:color w:val="FF0000"/>
        </w:rPr>
      </w:pPr>
    </w:p>
    <w:p w14:paraId="288A3DB7" w14:textId="2CB7A2FE" w:rsidR="001E1A01" w:rsidRPr="00196FC9" w:rsidRDefault="00A842DC" w:rsidP="00BF35F7">
      <w:r w:rsidRPr="00196FC9">
        <w:t>MAILBOX ASSEMBLIES SHALL BE CONSTRUCTED IN ACCORDANCE WITH LOCAL POSTAL REGULATIONS.</w:t>
      </w:r>
    </w:p>
    <w:p w14:paraId="5A6E61AE" w14:textId="77777777" w:rsidR="001E1A01" w:rsidRPr="00196FC9" w:rsidRDefault="001E1A01" w:rsidP="00BF35F7"/>
    <w:p w14:paraId="20D83628" w14:textId="5C758CCD" w:rsidR="00B468AC" w:rsidRPr="00196FC9" w:rsidRDefault="00A842DC" w:rsidP="00BF35F7">
      <w:r w:rsidRPr="00196FC9">
        <w:rPr>
          <w:color w:val="FF9900"/>
        </w:rPr>
        <w:t>CONTRACTOR</w:t>
      </w:r>
      <w:r w:rsidRPr="00196FC9">
        <w:t xml:space="preserve"> MUST REPAIR OR REPLACE MAILBOXES AND/OR POSTS THE </w:t>
      </w:r>
      <w:r w:rsidRPr="00196FC9">
        <w:rPr>
          <w:color w:val="FF9900"/>
        </w:rPr>
        <w:t>CONTRACTOR</w:t>
      </w:r>
      <w:r w:rsidRPr="00196FC9">
        <w:t xml:space="preserve"> MAY DAMAGE.  THIS WORK SHALL BE DONE AS DIRECTED BY THE ENGINEER AND NO ADDITIONAL COMPENSATION WILL BE PAID.</w:t>
      </w:r>
    </w:p>
    <w:p w14:paraId="21A2734D" w14:textId="4628C5C5" w:rsidR="008A574C" w:rsidRPr="00BF35F7" w:rsidRDefault="00A842DC" w:rsidP="00BF35F7">
      <w:pPr>
        <w:pStyle w:val="Heading2"/>
      </w:pPr>
      <w:bookmarkStart w:id="71" w:name="_Toc377804469"/>
      <w:r w:rsidRPr="00BF35F7">
        <w:t>IRRIGATION SYSTEMS/SPRINKLERS (TRADITIONAL)</w:t>
      </w:r>
      <w:bookmarkEnd w:id="71"/>
    </w:p>
    <w:p w14:paraId="702E117C" w14:textId="130A30A8" w:rsidR="008A574C" w:rsidRPr="00196FC9" w:rsidRDefault="00A842DC" w:rsidP="00BF35F7">
      <w:r w:rsidRPr="00196FC9">
        <w:t>SPRINKLER SYSTEMS WITHIN THE PROJECT LIMITS, OR IMPACTED BY THE WORK OF THIS CONTRACT, SHALL BE REPAIRED WITH AT LEAST EQUAL QUALITY MATERIALS AND WORKMANSHIP, TO A FUNCTIONING CONDITION AT LEAST AS GOOD AS EXISTED PRIOR TO THE BEGINNING OF THE PROJECT.</w:t>
      </w:r>
    </w:p>
    <w:p w14:paraId="3261AAF3" w14:textId="77777777" w:rsidR="008A574C" w:rsidRPr="00196FC9" w:rsidRDefault="008A574C" w:rsidP="00BF35F7"/>
    <w:p w14:paraId="67E7EB24" w14:textId="41A1B276" w:rsidR="008A574C" w:rsidRPr="00196FC9" w:rsidRDefault="00A842DC" w:rsidP="00BF35F7">
      <w:r w:rsidRPr="00196FC9">
        <w:t xml:space="preserve">FOR THE </w:t>
      </w:r>
      <w:r w:rsidRPr="00196FC9">
        <w:rPr>
          <w:color w:val="FF9900"/>
        </w:rPr>
        <w:t>CONTRACTOR</w:t>
      </w:r>
      <w:r w:rsidRPr="00196FC9">
        <w:t xml:space="preserve"> TO BE REIMBURSED FOR IRRIGATION/SPRINKLER SYSTEM REPAIRS, BEFORE ANY CONTRACT WORK BEGINS, </w:t>
      </w:r>
      <w:r w:rsidRPr="00196FC9">
        <w:rPr>
          <w:color w:val="FF9900"/>
        </w:rPr>
        <w:t>CONTRACTOR</w:t>
      </w:r>
      <w:r w:rsidRPr="00196FC9">
        <w:t xml:space="preserve"> SHALL ARRANGE A WALK-THROUGH WITH THE PROPERTY OWNER OR DESIGNATED REPRESENTATIVE, ACCOMPANIED BY THE PROJECT </w:t>
      </w:r>
      <w:r w:rsidRPr="00196FC9">
        <w:rPr>
          <w:color w:val="99CC00"/>
        </w:rPr>
        <w:t>ENGINEER</w:t>
      </w:r>
      <w:r w:rsidRPr="00196FC9">
        <w:t xml:space="preserve"> OR </w:t>
      </w:r>
      <w:r w:rsidRPr="00196FC9">
        <w:rPr>
          <w:color w:val="99CC00"/>
        </w:rPr>
        <w:t>INSPECTOR</w:t>
      </w:r>
      <w:r w:rsidRPr="00196FC9">
        <w:t xml:space="preserve">, FOR EACH ADJACENT PROPERTY, FOR THE PURPOSE OF DETERMINING AND EVALUATING THE EXISTING SPRINKLER SYSTEM DESIGN (LOCATION AND TYPES OF LINES, HEADS, VALVES, CONTROLLERS) AND IT'S FUNCTIONALITY AND INTEGRITY. </w:t>
      </w:r>
    </w:p>
    <w:p w14:paraId="4734AD21" w14:textId="77777777" w:rsidR="008A574C" w:rsidRPr="00196FC9" w:rsidRDefault="008A574C" w:rsidP="00BF35F7"/>
    <w:p w14:paraId="4AE297CA" w14:textId="4FDD08D6" w:rsidR="008A574C" w:rsidRPr="00196FC9" w:rsidRDefault="00A842DC" w:rsidP="00BF35F7">
      <w:r w:rsidRPr="00196FC9">
        <w:t xml:space="preserve">IRRIGATION/SPRINKLER SYSTEM DESIGN INFORMATION SHALL BE DOCUMENTED BY THE </w:t>
      </w:r>
      <w:r w:rsidRPr="00196FC9">
        <w:rPr>
          <w:color w:val="FF9900"/>
        </w:rPr>
        <w:t>CONTRACTOR</w:t>
      </w:r>
      <w:r w:rsidRPr="00196FC9">
        <w:t xml:space="preserve"> WITH SKETCHES, DRAWINGS AND NARRATIVE, AND SHALL BE SUBMITTED TO AND USED BY THE PROJECT </w:t>
      </w:r>
      <w:r w:rsidRPr="00196FC9">
        <w:rPr>
          <w:color w:val="99CC00"/>
        </w:rPr>
        <w:t>ENGINEER</w:t>
      </w:r>
      <w:r w:rsidRPr="00196FC9">
        <w:t xml:space="preserve"> TO VERIFY NEED AND APPROVE ANY REPAIRS TO THE SYSTEM AND SUBSEQUENT PAYMENT.</w:t>
      </w:r>
    </w:p>
    <w:p w14:paraId="71E60130" w14:textId="77777777" w:rsidR="008A574C" w:rsidRPr="00196FC9" w:rsidRDefault="008A574C" w:rsidP="00BF35F7">
      <w:pPr>
        <w:rPr>
          <w:highlight w:val="yellow"/>
        </w:rPr>
      </w:pPr>
    </w:p>
    <w:p w14:paraId="1FC8825B" w14:textId="79CEF013" w:rsidR="008A574C" w:rsidRPr="00196FC9" w:rsidRDefault="00A842DC" w:rsidP="00BF35F7">
      <w:r w:rsidRPr="00196FC9">
        <w:t xml:space="preserve">NO PAYMENT SHALL BE MADE FOR REPAIRS NOT DEEMED NECESSARY AND APPROVED BY THE PROJECT </w:t>
      </w:r>
      <w:r w:rsidRPr="00196FC9">
        <w:rPr>
          <w:color w:val="99CC00"/>
        </w:rPr>
        <w:t>ENGINEER</w:t>
      </w:r>
      <w:r w:rsidRPr="00196FC9">
        <w:t xml:space="preserve"> AS A RESULT OF THIS WALK-THROUGH AND EVALUATION PROCESS.  FAILURE OF THE </w:t>
      </w:r>
      <w:r w:rsidRPr="00196FC9">
        <w:rPr>
          <w:color w:val="FF9900"/>
        </w:rPr>
        <w:t>CONTRACTOR</w:t>
      </w:r>
      <w:r w:rsidRPr="00196FC9">
        <w:t xml:space="preserve"> TO FULFILL THESE REQUIREMENTS WILL CAUSE THE PROJECT </w:t>
      </w:r>
      <w:r w:rsidRPr="00196FC9">
        <w:rPr>
          <w:color w:val="99CC00"/>
        </w:rPr>
        <w:t>ENGINEER</w:t>
      </w:r>
      <w:r w:rsidRPr="00196FC9">
        <w:t xml:space="preserve"> TO MAKE THE REPAIRS AND CHARGE THE FULL COST TO THE </w:t>
      </w:r>
      <w:r w:rsidRPr="00196FC9">
        <w:rPr>
          <w:color w:val="FF9900"/>
        </w:rPr>
        <w:t>CONTRACTOR</w:t>
      </w:r>
      <w:r w:rsidRPr="00196FC9">
        <w:t xml:space="preserve"> AS A CONTRACT ADJUSTMENT.</w:t>
      </w:r>
    </w:p>
    <w:p w14:paraId="6A3D9088" w14:textId="77777777" w:rsidR="008A574C" w:rsidRPr="00196FC9" w:rsidRDefault="008A574C" w:rsidP="00BF35F7"/>
    <w:p w14:paraId="56DEA971" w14:textId="42407EC0" w:rsidR="008A574C" w:rsidRPr="00196FC9" w:rsidRDefault="00A842DC" w:rsidP="00BF35F7">
      <w:r w:rsidRPr="00196FC9">
        <w:t>SPRINKLER HEADS SHALL NOT BE COVERED WHEN PLACING TOPSOIL AND SOD.</w:t>
      </w:r>
    </w:p>
    <w:p w14:paraId="37172D71" w14:textId="77777777" w:rsidR="008A574C" w:rsidRPr="00196FC9" w:rsidRDefault="008A574C" w:rsidP="00BF35F7"/>
    <w:p w14:paraId="4F5E6D8B" w14:textId="0C1CC08B" w:rsidR="008A574C" w:rsidRPr="00CA44BA" w:rsidRDefault="00A842DC" w:rsidP="00BF35F7">
      <w:r w:rsidRPr="00196FC9">
        <w:t xml:space="preserve">THE </w:t>
      </w:r>
      <w:r w:rsidRPr="00196FC9">
        <w:rPr>
          <w:color w:val="FF9900"/>
        </w:rPr>
        <w:t>CONTRACTOR</w:t>
      </w:r>
      <w:r w:rsidRPr="00196FC9">
        <w:t xml:space="preserve"> SHALL BE RESPONSIBLE FOR ANY DAMAGE CAUSED BY THE CONTRACTOR OR CONTRACTOR OPERATIONS TO SPRINKLER SYSTEMS OUTSIDE THE PROJECT LIMITS OR SLOPE STAKE LINE.</w:t>
      </w:r>
    </w:p>
    <w:p w14:paraId="46174FB8" w14:textId="4284A9BF" w:rsidR="008A574C" w:rsidRPr="00BF35F7" w:rsidRDefault="00A842DC" w:rsidP="00BF35F7">
      <w:pPr>
        <w:pStyle w:val="Heading2"/>
      </w:pPr>
      <w:r w:rsidRPr="00BF35F7">
        <w:t>OTHER</w:t>
      </w:r>
    </w:p>
    <w:p w14:paraId="075A2275" w14:textId="7CD0DDAE" w:rsidR="008A574C" w:rsidRPr="00196FC9" w:rsidRDefault="00A842DC" w:rsidP="00BF35F7">
      <w:r w:rsidRPr="00196FC9">
        <w:t xml:space="preserve">THE </w:t>
      </w:r>
      <w:r w:rsidRPr="00196FC9">
        <w:rPr>
          <w:color w:val="FF9900"/>
        </w:rPr>
        <w:t>CONTRACTOR</w:t>
      </w:r>
      <w:r w:rsidRPr="00196FC9">
        <w:t xml:space="preserve"> SHALL RELOCATE ORNAMENTAL OBJECTS OR PERSONAL PROPERTY (ROCKS, BRICK PAVERS, LANDSCAPE TIMBERS, ETC.) TO THE RIGHT-OF-WAY LINE OR AS DIRECTED BY </w:t>
      </w:r>
      <w:r w:rsidRPr="00196FC9">
        <w:rPr>
          <w:color w:val="99CC00"/>
        </w:rPr>
        <w:t>ENGINEER</w:t>
      </w:r>
      <w:r w:rsidRPr="00196FC9">
        <w:t>. NO ADDITIONAL PAYMENT WILL BE MADE FOR THIS ACTIVITY.</w:t>
      </w:r>
    </w:p>
    <w:p w14:paraId="27E8A976" w14:textId="77777777" w:rsidR="008A574C" w:rsidRPr="00196FC9" w:rsidRDefault="008A574C" w:rsidP="00BF35F7"/>
    <w:p w14:paraId="23B9EE3C" w14:textId="460D9B2A" w:rsidR="00E84983" w:rsidRDefault="00A842DC" w:rsidP="00BF35F7">
      <w:r w:rsidRPr="00196FC9">
        <w:t xml:space="preserve">WHEN PRIVATE PERSONAL PROPERTY IS LOCATED IN THE RIGHT-OF-WAY AND SPECIFIED ON THE PLANS TO BE REMOVED OR RELOCATED BY OTHERS AND HAS NOT BEEN REMOVED, THEN THE </w:t>
      </w:r>
      <w:r w:rsidRPr="00196FC9">
        <w:rPr>
          <w:color w:val="FF9900"/>
        </w:rPr>
        <w:t>CONTRACTOR</w:t>
      </w:r>
      <w:r w:rsidRPr="00196FC9">
        <w:t xml:space="preserve"> SHALL REMOVE AND DISPOSE OF THE ITEMS AS A PART OF </w:t>
      </w:r>
      <w:r>
        <w:t>EXCAVATION, EARTH (C</w:t>
      </w:r>
      <w:r w:rsidRPr="00E84983">
        <w:t xml:space="preserve">YD) </w:t>
      </w:r>
      <w:r w:rsidRPr="00196FC9">
        <w:t xml:space="preserve">WHEN DIRECTED BY THE </w:t>
      </w:r>
      <w:r w:rsidRPr="00E84983">
        <w:t>ENGINEER</w:t>
      </w:r>
      <w:r w:rsidRPr="00196FC9">
        <w:t>.</w:t>
      </w:r>
    </w:p>
    <w:p w14:paraId="2EF52986" w14:textId="77777777" w:rsidR="00E84983" w:rsidRPr="002318A2" w:rsidRDefault="00E84983" w:rsidP="00E84983">
      <w:pPr>
        <w:rPr>
          <w:rFonts w:cs="Arial"/>
          <w:sz w:val="8"/>
          <w:szCs w:val="8"/>
        </w:rPr>
      </w:pPr>
    </w:p>
    <w:p w14:paraId="0E46B63A" w14:textId="77777777" w:rsidR="00E84983" w:rsidRPr="002318A2" w:rsidRDefault="00E84983" w:rsidP="00E84983">
      <w:pPr>
        <w:rPr>
          <w:rFonts w:cs="Arial"/>
          <w:sz w:val="8"/>
          <w:szCs w:val="8"/>
        </w:rPr>
      </w:pPr>
      <w:r w:rsidRPr="002318A2">
        <w:rPr>
          <w:rFonts w:cs="Arial"/>
          <w:sz w:val="8"/>
          <w:szCs w:val="8"/>
        </w:rPr>
        <w:t>##</w:t>
      </w:r>
    </w:p>
    <w:p w14:paraId="49C9798E" w14:textId="77777777" w:rsidR="00E84983" w:rsidRPr="002318A2" w:rsidRDefault="00E84983" w:rsidP="00E84983">
      <w:pPr>
        <w:rPr>
          <w:rFonts w:cs="Arial"/>
          <w:sz w:val="8"/>
          <w:szCs w:val="8"/>
        </w:rPr>
      </w:pPr>
    </w:p>
    <w:p w14:paraId="5149160D" w14:textId="531C1FF1" w:rsidR="00E84983" w:rsidRPr="002318A2" w:rsidRDefault="00E84983" w:rsidP="00E84983">
      <w:pPr>
        <w:rPr>
          <w:rFonts w:cs="Arial"/>
          <w:sz w:val="8"/>
          <w:szCs w:val="8"/>
        </w:rPr>
      </w:pPr>
      <w:r w:rsidRPr="002318A2">
        <w:rPr>
          <w:rFonts w:cs="Arial"/>
          <w:sz w:val="8"/>
          <w:szCs w:val="8"/>
        </w:rPr>
        <w:t xml:space="preserve">ORG: </w:t>
      </w:r>
      <w:r w:rsidR="002E7962">
        <w:rPr>
          <w:rFonts w:cs="Arial"/>
          <w:sz w:val="8"/>
          <w:szCs w:val="8"/>
        </w:rPr>
        <w:t>6/1/2021</w:t>
      </w:r>
    </w:p>
    <w:p w14:paraId="7BDFC5EA" w14:textId="1F0BD7E4" w:rsidR="00E84983" w:rsidRPr="002318A2" w:rsidRDefault="00E84983" w:rsidP="00E84983">
      <w:pPr>
        <w:rPr>
          <w:rFonts w:cs="Arial"/>
          <w:sz w:val="8"/>
          <w:szCs w:val="8"/>
        </w:rPr>
      </w:pPr>
      <w:r w:rsidRPr="002318A2">
        <w:rPr>
          <w:rFonts w:cs="Arial"/>
          <w:sz w:val="8"/>
          <w:szCs w:val="8"/>
        </w:rPr>
        <w:t xml:space="preserve">REV: </w:t>
      </w:r>
      <w:r w:rsidR="00C43953" w:rsidRPr="002318A2">
        <w:rPr>
          <w:rFonts w:cs="Arial"/>
          <w:sz w:val="8"/>
          <w:szCs w:val="8"/>
        </w:rPr>
        <w:fldChar w:fldCharType="begin"/>
      </w:r>
      <w:r w:rsidR="00C43953" w:rsidRPr="002318A2">
        <w:rPr>
          <w:rFonts w:cs="Arial"/>
          <w:sz w:val="8"/>
          <w:szCs w:val="8"/>
        </w:rPr>
        <w:instrText xml:space="preserve"> DATE  \@ "M/d/yyyy h:mm:ss am/pm"  \* MERGEFORMAT </w:instrText>
      </w:r>
      <w:r w:rsidR="00C43953" w:rsidRPr="002318A2">
        <w:rPr>
          <w:rFonts w:cs="Arial"/>
          <w:sz w:val="8"/>
          <w:szCs w:val="8"/>
        </w:rPr>
        <w:fldChar w:fldCharType="separate"/>
      </w:r>
      <w:r w:rsidR="005817C1">
        <w:rPr>
          <w:rFonts w:cs="Arial"/>
          <w:noProof/>
          <w:sz w:val="8"/>
          <w:szCs w:val="8"/>
        </w:rPr>
        <w:t>8/18/2025 2:50:27 PM</w:t>
      </w:r>
      <w:r w:rsidR="00C43953" w:rsidRPr="002318A2">
        <w:rPr>
          <w:rFonts w:cs="Arial"/>
          <w:sz w:val="8"/>
          <w:szCs w:val="8"/>
        </w:rPr>
        <w:fldChar w:fldCharType="end"/>
      </w:r>
    </w:p>
    <w:p w14:paraId="52B89000" w14:textId="77777777" w:rsidR="008A574C" w:rsidRPr="00196FC9" w:rsidRDefault="008A574C">
      <w:pPr>
        <w:rPr>
          <w:rFonts w:cs="Arial"/>
          <w:sz w:val="16"/>
        </w:rPr>
      </w:pPr>
    </w:p>
    <w:sectPr w:rsidR="008A574C" w:rsidRPr="00196FC9" w:rsidSect="00F44253">
      <w:footerReference w:type="even" r:id="rId19"/>
      <w:footerReference w:type="default" r:id="rId20"/>
      <w:headerReference w:type="first" r:id="rId21"/>
      <w:type w:val="continuous"/>
      <w:pgSz w:w="24480" w:h="15840" w:orient="landscape" w:code="3"/>
      <w:pgMar w:top="720" w:right="1080" w:bottom="1440" w:left="1440" w:header="0" w:footer="0" w:gutter="0"/>
      <w:cols w:num="4" w:sep="1"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Bates" w:date="2014-05-14T07:29:00Z" w:initials="AB">
    <w:p w14:paraId="128FF230" w14:textId="77777777" w:rsidR="00236E35" w:rsidRDefault="00236E35">
      <w:pPr>
        <w:pStyle w:val="CommentText"/>
      </w:pPr>
      <w:r>
        <w:rPr>
          <w:rStyle w:val="CommentReference"/>
        </w:rPr>
        <w:annotationRef/>
      </w:r>
      <w:r>
        <w:t>This is said on the title sheet and in the Proposal Book.</w:t>
      </w:r>
    </w:p>
  </w:comment>
  <w:comment w:id="3" w:author="Andrew Bates" w:date="2014-10-30T11:49:00Z" w:initials="AB">
    <w:p w14:paraId="374AD3A2" w14:textId="77777777" w:rsidR="00236E35" w:rsidRDefault="00236E35">
      <w:pPr>
        <w:pStyle w:val="CommentText"/>
      </w:pPr>
      <w:r>
        <w:rPr>
          <w:rStyle w:val="CommentReference"/>
        </w:rPr>
        <w:annotationRef/>
      </w:r>
      <w:r>
        <w:t>PLACE CONTACT INFORMATION HERE!  DO NOT PUT THE CONTACT INFO IN UTILITY COORDINATION NTB anymore.</w:t>
      </w:r>
    </w:p>
  </w:comment>
  <w:comment w:id="4" w:author="Peters, Andrew" w:date="2021-06-08T13:54:00Z" w:initials="PA">
    <w:p w14:paraId="5D47493B" w14:textId="259E0BE2" w:rsidR="0022568A" w:rsidRDefault="0022568A">
      <w:pPr>
        <w:pStyle w:val="CommentText"/>
      </w:pPr>
      <w:r>
        <w:rPr>
          <w:rStyle w:val="CommentReference"/>
        </w:rPr>
        <w:annotationRef/>
      </w:r>
      <w:r>
        <w:t xml:space="preserve">This needs to be verified by the </w:t>
      </w:r>
      <w:r w:rsidR="001E7330">
        <w:t>local communities as well.</w:t>
      </w:r>
    </w:p>
  </w:comment>
  <w:comment w:id="5" w:author="Rogers, Jerome" w:date="2019-03-07T09:56:00Z" w:initials="RJ">
    <w:p w14:paraId="442D43E3" w14:textId="5F79F438" w:rsidR="00236E35" w:rsidRDefault="00236E35" w:rsidP="00FA207F">
      <w:r>
        <w:rPr>
          <w:rStyle w:val="CommentReference"/>
        </w:rPr>
        <w:annotationRef/>
      </w:r>
      <w:r w:rsidRPr="00B46732">
        <w:t>Townships overseen:</w:t>
      </w:r>
      <w:r>
        <w:t xml:space="preserve"> </w:t>
      </w:r>
      <w:r w:rsidRPr="00B46732">
        <w:t>(Brandon, Oxford, Addison, Orion, Oakland, Pontiac, Avon, Royal Oak)</w:t>
      </w:r>
    </w:p>
  </w:comment>
  <w:comment w:id="6" w:author="Rogers, Jerome" w:date="2019-03-07T09:56:00Z" w:initials="RJ">
    <w:p w14:paraId="0B7FF6DD" w14:textId="148653A1" w:rsidR="00236E35" w:rsidRDefault="00236E35">
      <w:pPr>
        <w:pStyle w:val="CommentText"/>
      </w:pPr>
      <w:r>
        <w:rPr>
          <w:rStyle w:val="CommentReference"/>
        </w:rPr>
        <w:annotationRef/>
      </w:r>
      <w:r>
        <w:t xml:space="preserve">Townships overseen: </w:t>
      </w:r>
      <w:r w:rsidRPr="00B46732">
        <w:t>(Holly, Groveland, Springfield, Independence, White Lake, Waterford, Bloomfield, Troy, Southfield)</w:t>
      </w:r>
    </w:p>
  </w:comment>
  <w:comment w:id="7" w:author="Rogers, Jerome" w:date="2019-03-07T09:57:00Z" w:initials="RJ">
    <w:p w14:paraId="64D10B9A" w14:textId="1D194A00" w:rsidR="00236E35" w:rsidRDefault="00236E35">
      <w:pPr>
        <w:pStyle w:val="CommentText"/>
      </w:pPr>
      <w:r>
        <w:rPr>
          <w:rStyle w:val="CommentReference"/>
        </w:rPr>
        <w:annotationRef/>
      </w:r>
      <w:r>
        <w:t xml:space="preserve">Townships overseen: </w:t>
      </w:r>
      <w:r w:rsidRPr="00FA207F">
        <w:t>(Commerce, Wixom, West Bloomfield, Lyon, Novi, Farmington, Northville)</w:t>
      </w:r>
    </w:p>
  </w:comment>
  <w:comment w:id="8" w:author="Rogers, Jerome" w:date="2019-03-07T09:57:00Z" w:initials="RJ">
    <w:p w14:paraId="22F347DC" w14:textId="1C8DA2AD" w:rsidR="00236E35" w:rsidRDefault="00236E35">
      <w:pPr>
        <w:pStyle w:val="CommentText"/>
      </w:pPr>
      <w:r>
        <w:rPr>
          <w:rStyle w:val="CommentReference"/>
        </w:rPr>
        <w:annotationRef/>
      </w:r>
      <w:r w:rsidRPr="00FA207F">
        <w:t>Townships overseen: (Rose, Highland)</w:t>
      </w:r>
    </w:p>
  </w:comment>
  <w:comment w:id="9" w:author="Andrew Bates" w:date="2014-10-30T13:10:00Z" w:initials="AB">
    <w:p w14:paraId="103DD3B7" w14:textId="1BEB3776" w:rsidR="00236E35" w:rsidRDefault="00236E35" w:rsidP="004841EB">
      <w:pPr>
        <w:pStyle w:val="CommentText"/>
      </w:pPr>
      <w:r>
        <w:rPr>
          <w:rStyle w:val="CommentReference"/>
        </w:rPr>
        <w:annotationRef/>
      </w:r>
      <w:r w:rsidRPr="00173E31">
        <w:t>(This is true, but not always.  Coordinate with Mike Kossak, Utility Coordinator, RCOC)</w:t>
      </w:r>
      <w:r w:rsidR="006E1FFD">
        <w:t xml:space="preserve"> and ATT</w:t>
      </w:r>
    </w:p>
  </w:comment>
  <w:comment w:id="10" w:author="Andrew Bates" w:date="2014-04-17T15:26:00Z" w:initials="AB">
    <w:p w14:paraId="2EEFD2F2" w14:textId="77777777" w:rsidR="00236E35" w:rsidRDefault="00236E35">
      <w:pPr>
        <w:pStyle w:val="CommentText"/>
      </w:pPr>
      <w:r>
        <w:rPr>
          <w:rStyle w:val="CommentReference"/>
        </w:rPr>
        <w:annotationRef/>
      </w:r>
      <w:r>
        <w:t>Always Troy D.</w:t>
      </w:r>
    </w:p>
  </w:comment>
  <w:comment w:id="11" w:author="Andrew Bates" w:date="2014-04-17T15:24:00Z" w:initials="AB">
    <w:p w14:paraId="5BC7D2BE" w14:textId="77777777" w:rsidR="00236E35" w:rsidRDefault="00236E35">
      <w:pPr>
        <w:pStyle w:val="CommentText"/>
      </w:pPr>
      <w:r>
        <w:rPr>
          <w:rStyle w:val="CommentReference"/>
        </w:rPr>
        <w:annotationRef/>
      </w:r>
      <w:r>
        <w:t>Always Dale E.</w:t>
      </w:r>
    </w:p>
  </w:comment>
  <w:comment w:id="12" w:author="Andrew Bates" w:date="2015-04-21T13:06:00Z" w:initials="AB">
    <w:p w14:paraId="60C8EAC1" w14:textId="70F98CBD" w:rsidR="00236E35" w:rsidRDefault="00236E35" w:rsidP="009732AA">
      <w:pPr>
        <w:pStyle w:val="CommentText"/>
      </w:pPr>
      <w:r>
        <w:rPr>
          <w:rStyle w:val="CommentReference"/>
        </w:rPr>
        <w:annotationRef/>
      </w:r>
      <w:r>
        <w:t>This may not always be true.</w:t>
      </w:r>
      <w:r w:rsidR="006E1FFD">
        <w:t xml:space="preserve"> Verify</w:t>
      </w:r>
    </w:p>
  </w:comment>
  <w:comment w:id="13" w:author="Andrew Bates" w:date="2014-10-30T13:07:00Z" w:initials="AB">
    <w:p w14:paraId="534D2E33" w14:textId="77777777" w:rsidR="00236E35" w:rsidRDefault="00236E35">
      <w:pPr>
        <w:pStyle w:val="CommentText"/>
      </w:pPr>
      <w:r>
        <w:rPr>
          <w:rStyle w:val="CommentReference"/>
        </w:rPr>
        <w:annotationRef/>
      </w:r>
      <w:r>
        <w:t>Always Steve W. for TOC.</w:t>
      </w:r>
    </w:p>
  </w:comment>
  <w:comment w:id="20" w:author="Mitchell, Adam" w:date="2019-01-19T07:32:00Z" w:initials="MA">
    <w:p w14:paraId="7617347B" w14:textId="0F6231E0" w:rsidR="00236E35" w:rsidRDefault="00236E35">
      <w:pPr>
        <w:pStyle w:val="CommentText"/>
      </w:pPr>
      <w:r>
        <w:rPr>
          <w:rStyle w:val="CommentReference"/>
        </w:rPr>
        <w:annotationRef/>
      </w:r>
      <w:r>
        <w:t xml:space="preserve">This note only applies to projects where we don’t have full survey or where we don’t have any ROW needs. </w:t>
      </w:r>
    </w:p>
  </w:comment>
  <w:comment w:id="24" w:author="Peters, Andrew" w:date="2021-06-08T15:09:00Z" w:initials="PA">
    <w:p w14:paraId="6F8D2968" w14:textId="547E6CEE" w:rsidR="00314DF5" w:rsidRDefault="00314DF5">
      <w:pPr>
        <w:pStyle w:val="CommentText"/>
      </w:pPr>
      <w:r>
        <w:rPr>
          <w:rStyle w:val="CommentReference"/>
        </w:rPr>
        <w:annotationRef/>
      </w:r>
      <w:r>
        <w:t>These can be removed if specified other places in the plans (likely).</w:t>
      </w:r>
    </w:p>
  </w:comment>
  <w:comment w:id="26" w:author="Peters, Andrew" w:date="2021-06-08T14:07:00Z" w:initials="PA">
    <w:p w14:paraId="18B3FD0E" w14:textId="631D5F7E" w:rsidR="00EB2BA5" w:rsidRDefault="00EB2BA5">
      <w:pPr>
        <w:pStyle w:val="CommentText"/>
      </w:pPr>
      <w:r>
        <w:rPr>
          <w:rStyle w:val="CommentReference"/>
        </w:rPr>
        <w:annotationRef/>
      </w:r>
      <w:r>
        <w:t xml:space="preserve">This </w:t>
      </w:r>
      <w:r w:rsidR="008F31E2">
        <w:t xml:space="preserve">pay item use </w:t>
      </w:r>
      <w:r>
        <w:t>needs confirmed with RCOC Traffic and County HW Engineer.</w:t>
      </w:r>
    </w:p>
  </w:comment>
  <w:comment w:id="30" w:author="Andrew Bates" w:date="2014-01-18T10:34:00Z" w:initials="AB">
    <w:p w14:paraId="31FABE5F" w14:textId="77777777" w:rsidR="00236E35" w:rsidRDefault="00236E35">
      <w:pPr>
        <w:pStyle w:val="CommentText"/>
      </w:pPr>
      <w:r>
        <w:rPr>
          <w:rStyle w:val="CommentReference"/>
        </w:rPr>
        <w:annotationRef/>
      </w:r>
      <w:r>
        <w:t>Must keep in notes.</w:t>
      </w:r>
    </w:p>
  </w:comment>
  <w:comment w:id="34" w:author="Mitchell, Adam" w:date="2017-07-03T09:51:00Z" w:initials="MA">
    <w:p w14:paraId="7B66154E" w14:textId="77777777" w:rsidR="00236E35" w:rsidRDefault="00236E35">
      <w:pPr>
        <w:pStyle w:val="CommentText"/>
      </w:pPr>
      <w:r>
        <w:rPr>
          <w:rStyle w:val="CommentReference"/>
        </w:rPr>
        <w:annotationRef/>
      </w:r>
      <w:r>
        <w:t>Do you have buried top soil? If so, you will want to use this note in the plans.</w:t>
      </w:r>
    </w:p>
  </w:comment>
  <w:comment w:id="37" w:author="Andrew Bates" w:date="2014-05-14T10:29:00Z" w:initials="AB">
    <w:p w14:paraId="164C4687" w14:textId="77777777" w:rsidR="00236E35" w:rsidRDefault="00236E35">
      <w:pPr>
        <w:pStyle w:val="CommentText"/>
      </w:pPr>
      <w:r>
        <w:rPr>
          <w:rStyle w:val="CommentReference"/>
        </w:rPr>
        <w:annotationRef/>
      </w:r>
      <w:r>
        <w:t>I thought we didn’t want this?  Was this for peat fill?</w:t>
      </w:r>
    </w:p>
  </w:comment>
  <w:comment w:id="38" w:author="Mitchell, Adam" w:date="2018-03-09T14:41:00Z" w:initials="MA">
    <w:p w14:paraId="1A25517B" w14:textId="4ACEF3DB" w:rsidR="00236E35" w:rsidRDefault="00236E35">
      <w:pPr>
        <w:pStyle w:val="CommentText"/>
      </w:pPr>
      <w:r>
        <w:rPr>
          <w:rStyle w:val="CommentReference"/>
        </w:rPr>
        <w:annotationRef/>
      </w:r>
      <w:r>
        <w:t>Only applies when Phragmites are located within project limits.</w:t>
      </w:r>
    </w:p>
  </w:comment>
  <w:comment w:id="40" w:author="Andrew Bates" w:date="2014-07-11T10:29:00Z" w:initials="AB">
    <w:p w14:paraId="073A5FD2" w14:textId="77777777" w:rsidR="00236E35" w:rsidRDefault="00236E35">
      <w:pPr>
        <w:pStyle w:val="CommentText"/>
      </w:pPr>
      <w:r>
        <w:rPr>
          <w:rStyle w:val="CommentReference"/>
        </w:rPr>
        <w:annotationRef/>
      </w:r>
      <w:r>
        <w:t>Change these!</w:t>
      </w:r>
    </w:p>
  </w:comment>
  <w:comment w:id="44" w:author="Andrew Bates" w:date="2014-07-31T08:32:00Z" w:initials="AB">
    <w:p w14:paraId="657AA64C" w14:textId="77777777" w:rsidR="00236E35" w:rsidRDefault="00236E35">
      <w:pPr>
        <w:pStyle w:val="CommentText"/>
      </w:pPr>
      <w:r>
        <w:rPr>
          <w:rStyle w:val="CommentReference"/>
        </w:rPr>
        <w:annotationRef/>
      </w:r>
      <w:r>
        <w:t>Use in PM Jobs where you don’t need to put in pay items HMA Patch, Rem and Inlet Protections.</w:t>
      </w:r>
    </w:p>
  </w:comment>
  <w:comment w:id="48" w:author="Andrew Bates" w:date="2014-06-03T11:35:00Z" w:initials="AB">
    <w:p w14:paraId="2D4A957E" w14:textId="77777777" w:rsidR="00236E35" w:rsidRDefault="00236E35">
      <w:pPr>
        <w:pStyle w:val="CommentText"/>
      </w:pPr>
      <w:r>
        <w:rPr>
          <w:rStyle w:val="CommentReference"/>
        </w:rPr>
        <w:annotationRef/>
      </w:r>
      <w:r>
        <w:t>Should this be on the SESC Sheet?</w:t>
      </w:r>
    </w:p>
  </w:comment>
  <w:comment w:id="49" w:author="Andrew Bates" w:date="2014-06-18T08:14:00Z" w:initials="AB">
    <w:p w14:paraId="2155BB1F" w14:textId="77777777" w:rsidR="00236E35" w:rsidRDefault="00236E35" w:rsidP="00A454FB">
      <w:pPr>
        <w:pStyle w:val="CommentText"/>
      </w:pPr>
      <w:r>
        <w:rPr>
          <w:rStyle w:val="CommentReference"/>
        </w:rPr>
        <w:annotationRef/>
      </w:r>
      <w:r>
        <w:t>To help the engineer not use anything other than Conc Pipe for sewer.</w:t>
      </w:r>
    </w:p>
  </w:comment>
  <w:comment w:id="61" w:author="Peters, Andrew" w:date="2020-07-31T09:49:00Z" w:initials="PA">
    <w:p w14:paraId="5FC80AD1" w14:textId="77777777" w:rsidR="00835EA7" w:rsidRDefault="00835EA7" w:rsidP="00835EA7">
      <w:pPr>
        <w:pStyle w:val="CommentText"/>
      </w:pPr>
      <w:r>
        <w:rPr>
          <w:rStyle w:val="CommentReference"/>
        </w:rPr>
        <w:annotationRef/>
      </w:r>
      <w:r>
        <w:t xml:space="preserve">Drainage structures elevations and offsets should be detailed to the center of structure covers. J-covers-is is the center of structure, K-covers are not. Verify your curb and gutter assemblies in C3D and offset the structures to the proper location in CAD per chart below. The chart below is for reference, remove from General Notes. </w:t>
      </w:r>
    </w:p>
  </w:comment>
  <w:comment w:id="62" w:author="Peters, Andrew" w:date="2021-06-08T15:23:00Z" w:initials="PA">
    <w:p w14:paraId="44A43483" w14:textId="62E38AD4" w:rsidR="00405844" w:rsidRDefault="00405844">
      <w:pPr>
        <w:pStyle w:val="CommentText"/>
      </w:pPr>
      <w:r>
        <w:rPr>
          <w:rStyle w:val="CommentReference"/>
        </w:rPr>
        <w:annotationRef/>
      </w:r>
      <w:r>
        <w:t>FOR IMFORMATION ONLY – DELETE THIS.</w:t>
      </w:r>
    </w:p>
  </w:comment>
  <w:comment w:id="64" w:author="Andrew Bates" w:date="2014-11-03T10:05:00Z" w:initials="AB">
    <w:p w14:paraId="005C282F" w14:textId="77777777" w:rsidR="00236E35" w:rsidRDefault="00236E35">
      <w:pPr>
        <w:pStyle w:val="CommentText"/>
      </w:pPr>
      <w:r>
        <w:rPr>
          <w:rStyle w:val="CommentReference"/>
        </w:rPr>
        <w:annotationRef/>
      </w:r>
      <w:r>
        <w:t>Never a pay item….</w:t>
      </w:r>
    </w:p>
  </w:comment>
  <w:comment w:id="65" w:author="Andrew Bates" w:date="2014-11-03T10:02:00Z" w:initials="AB">
    <w:p w14:paraId="6A7E47AD" w14:textId="77777777" w:rsidR="00236E35" w:rsidRDefault="00236E35">
      <w:pPr>
        <w:pStyle w:val="CommentText"/>
      </w:pPr>
      <w:r>
        <w:rPr>
          <w:rStyle w:val="CommentReference"/>
        </w:rPr>
        <w:annotationRef/>
      </w:r>
      <w:r>
        <w:t>Actual pay items that are NEVER in RCOC projects.</w:t>
      </w:r>
    </w:p>
  </w:comment>
  <w:comment w:id="66" w:author="Andrew Bates" w:date="2017-07-03T11:30:00Z" w:initials="AB">
    <w:p w14:paraId="099095F5" w14:textId="77777777" w:rsidR="00236E35" w:rsidRDefault="00236E35" w:rsidP="003F7B4C">
      <w:pPr>
        <w:pStyle w:val="CommentText"/>
      </w:pPr>
      <w:r>
        <w:rPr>
          <w:rStyle w:val="CommentReference"/>
        </w:rPr>
        <w:annotationRef/>
      </w:r>
      <w:r>
        <w:t>Actual Pay Items that MAY not be in project.  If you think you will need them put them in the contract otherwise put them here.</w:t>
      </w:r>
    </w:p>
  </w:comment>
  <w:comment w:id="69" w:author="Peters, Andrew" w:date="2020-07-31T11:11:00Z" w:initials="PA">
    <w:p w14:paraId="48776B1B" w14:textId="17ABDCC0" w:rsidR="00236E35" w:rsidRDefault="00236E35">
      <w:pPr>
        <w:pStyle w:val="CommentText"/>
      </w:pPr>
      <w:r>
        <w:rPr>
          <w:rStyle w:val="CommentReference"/>
        </w:rPr>
        <w:annotationRef/>
      </w:r>
      <w:r>
        <w:t xml:space="preserve">This section is dedicated to projects with pucks or loops for PM projects. If you have neither delete. Consult Jerry Jehle for more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FF230" w15:done="0"/>
  <w15:commentEx w15:paraId="374AD3A2" w15:done="0"/>
  <w15:commentEx w15:paraId="5D47493B" w15:done="0"/>
  <w15:commentEx w15:paraId="442D43E3" w15:done="0"/>
  <w15:commentEx w15:paraId="0B7FF6DD" w15:done="0"/>
  <w15:commentEx w15:paraId="64D10B9A" w15:done="0"/>
  <w15:commentEx w15:paraId="22F347DC" w15:done="0"/>
  <w15:commentEx w15:paraId="103DD3B7" w15:done="0"/>
  <w15:commentEx w15:paraId="2EEFD2F2" w15:done="0"/>
  <w15:commentEx w15:paraId="5BC7D2BE" w15:done="0"/>
  <w15:commentEx w15:paraId="60C8EAC1" w15:done="0"/>
  <w15:commentEx w15:paraId="534D2E33" w15:done="0"/>
  <w15:commentEx w15:paraId="7617347B" w15:done="0"/>
  <w15:commentEx w15:paraId="6F8D2968" w15:done="0"/>
  <w15:commentEx w15:paraId="18B3FD0E" w15:done="0"/>
  <w15:commentEx w15:paraId="31FABE5F" w15:done="0"/>
  <w15:commentEx w15:paraId="7B66154E" w15:done="0"/>
  <w15:commentEx w15:paraId="164C4687" w15:done="0"/>
  <w15:commentEx w15:paraId="1A25517B" w15:done="0"/>
  <w15:commentEx w15:paraId="073A5FD2" w15:done="0"/>
  <w15:commentEx w15:paraId="657AA64C" w15:done="0"/>
  <w15:commentEx w15:paraId="2D4A957E" w15:done="0"/>
  <w15:commentEx w15:paraId="2155BB1F" w15:done="0"/>
  <w15:commentEx w15:paraId="5FC80AD1" w15:done="0"/>
  <w15:commentEx w15:paraId="44A43483" w15:done="0"/>
  <w15:commentEx w15:paraId="005C282F" w15:done="0"/>
  <w15:commentEx w15:paraId="6A7E47AD" w15:done="0"/>
  <w15:commentEx w15:paraId="099095F5" w15:done="0"/>
  <w15:commentEx w15:paraId="48776B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FF230" w16cid:durableId="2469E680"/>
  <w16cid:commentId w16cid:paraId="374AD3A2" w16cid:durableId="2469E681"/>
  <w16cid:commentId w16cid:paraId="5D47493B" w16cid:durableId="2469F4FE"/>
  <w16cid:commentId w16cid:paraId="442D43E3" w16cid:durableId="2469E683"/>
  <w16cid:commentId w16cid:paraId="0B7FF6DD" w16cid:durableId="2469E684"/>
  <w16cid:commentId w16cid:paraId="64D10B9A" w16cid:durableId="2469E685"/>
  <w16cid:commentId w16cid:paraId="22F347DC" w16cid:durableId="2469E686"/>
  <w16cid:commentId w16cid:paraId="103DD3B7" w16cid:durableId="2469E687"/>
  <w16cid:commentId w16cid:paraId="2EEFD2F2" w16cid:durableId="2469E688"/>
  <w16cid:commentId w16cid:paraId="5BC7D2BE" w16cid:durableId="2469E689"/>
  <w16cid:commentId w16cid:paraId="60C8EAC1" w16cid:durableId="2469E68A"/>
  <w16cid:commentId w16cid:paraId="534D2E33" w16cid:durableId="2469E68B"/>
  <w16cid:commentId w16cid:paraId="7617347B" w16cid:durableId="2469E68C"/>
  <w16cid:commentId w16cid:paraId="6F8D2968" w16cid:durableId="246A06BE"/>
  <w16cid:commentId w16cid:paraId="18B3FD0E" w16cid:durableId="2469F807"/>
  <w16cid:commentId w16cid:paraId="31FABE5F" w16cid:durableId="2469E68E"/>
  <w16cid:commentId w16cid:paraId="7B66154E" w16cid:durableId="2469E68F"/>
  <w16cid:commentId w16cid:paraId="164C4687" w16cid:durableId="2469E690"/>
  <w16cid:commentId w16cid:paraId="1A25517B" w16cid:durableId="2174F369"/>
  <w16cid:commentId w16cid:paraId="073A5FD2" w16cid:durableId="2174F36A"/>
  <w16cid:commentId w16cid:paraId="657AA64C" w16cid:durableId="2174F36B"/>
  <w16cid:commentId w16cid:paraId="2D4A957E" w16cid:durableId="2469E694"/>
  <w16cid:commentId w16cid:paraId="2155BB1F" w16cid:durableId="2469E695"/>
  <w16cid:commentId w16cid:paraId="5FC80AD1" w16cid:durableId="2469E698"/>
  <w16cid:commentId w16cid:paraId="44A43483" w16cid:durableId="246A09E9"/>
  <w16cid:commentId w16cid:paraId="005C282F" w16cid:durableId="2174F370"/>
  <w16cid:commentId w16cid:paraId="6A7E47AD" w16cid:durableId="2174F371"/>
  <w16cid:commentId w16cid:paraId="099095F5" w16cid:durableId="22CE5FC5"/>
  <w16cid:commentId w16cid:paraId="48776B1B" w16cid:durableId="2469E6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F036" w14:textId="77777777" w:rsidR="00D13CD1" w:rsidRDefault="00D13CD1">
      <w:r>
        <w:separator/>
      </w:r>
    </w:p>
  </w:endnote>
  <w:endnote w:type="continuationSeparator" w:id="0">
    <w:p w14:paraId="72954DDD" w14:textId="77777777" w:rsidR="00D13CD1" w:rsidRDefault="00D1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4C74" w14:textId="77777777" w:rsidR="00236E35" w:rsidRDefault="00236E35" w:rsidP="00853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2DBD20F" w14:textId="77777777" w:rsidR="00236E35" w:rsidRDefault="00236E35" w:rsidP="00853E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C296" w14:textId="77777777" w:rsidR="00236E35" w:rsidRPr="00E84983" w:rsidRDefault="00236E35">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14BC" w14:textId="77777777" w:rsidR="00D13CD1" w:rsidRDefault="00D13CD1">
      <w:r>
        <w:separator/>
      </w:r>
    </w:p>
  </w:footnote>
  <w:footnote w:type="continuationSeparator" w:id="0">
    <w:p w14:paraId="60671E07" w14:textId="77777777" w:rsidR="00D13CD1" w:rsidRDefault="00D1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7322"/>
      <w:gridCol w:w="7321"/>
      <w:gridCol w:w="7317"/>
    </w:tblGrid>
    <w:tr w:rsidR="00236E35" w:rsidRPr="00BF019C" w14:paraId="6F217740" w14:textId="77777777" w:rsidTr="00E30A3B">
      <w:tc>
        <w:tcPr>
          <w:tcW w:w="1667" w:type="pct"/>
          <w:shd w:val="clear" w:color="auto" w:fill="auto"/>
        </w:tcPr>
        <w:p w14:paraId="22F32978" w14:textId="77777777" w:rsidR="00236E35" w:rsidRPr="00BF019C" w:rsidRDefault="00236E35" w:rsidP="009B52A6">
          <w:pPr>
            <w:pStyle w:val="Header"/>
            <w:jc w:val="left"/>
          </w:pPr>
          <w:proofErr w:type="spellStart"/>
          <w:r w:rsidRPr="00BF019C">
            <w:t>RCOC</w:t>
          </w:r>
          <w:proofErr w:type="spellEnd"/>
          <w:r w:rsidRPr="00BF019C">
            <w:t>/DESIGN: AB</w:t>
          </w:r>
        </w:p>
      </w:tc>
      <w:tc>
        <w:tcPr>
          <w:tcW w:w="1667" w:type="pct"/>
          <w:shd w:val="clear" w:color="auto" w:fill="auto"/>
        </w:tcPr>
        <w:p w14:paraId="658A96C4" w14:textId="77777777" w:rsidR="00236E35" w:rsidRPr="00BF019C" w:rsidRDefault="00236E35" w:rsidP="00BF019C">
          <w:pPr>
            <w:pStyle w:val="Header"/>
          </w:pPr>
          <w:r w:rsidRPr="00BF019C">
            <w:t xml:space="preserve">Page </w:t>
          </w:r>
          <w:r w:rsidRPr="00BF019C">
            <w:fldChar w:fldCharType="begin"/>
          </w:r>
          <w:r w:rsidRPr="00BF019C">
            <w:instrText xml:space="preserve"> PAGE </w:instrText>
          </w:r>
          <w:r w:rsidRPr="00BF019C">
            <w:fldChar w:fldCharType="separate"/>
          </w:r>
          <w:r>
            <w:rPr>
              <w:noProof/>
            </w:rPr>
            <w:t>4</w:t>
          </w:r>
          <w:r w:rsidRPr="00BF019C">
            <w:fldChar w:fldCharType="end"/>
          </w:r>
          <w:r w:rsidRPr="00BF019C">
            <w:t xml:space="preserve"> of </w:t>
          </w:r>
          <w:fldSimple w:instr=" NUMPAGES ">
            <w:r>
              <w:rPr>
                <w:noProof/>
              </w:rPr>
              <w:t>4</w:t>
            </w:r>
          </w:fldSimple>
        </w:p>
      </w:tc>
      <w:tc>
        <w:tcPr>
          <w:tcW w:w="1667" w:type="pct"/>
          <w:shd w:val="clear" w:color="auto" w:fill="auto"/>
        </w:tcPr>
        <w:p w14:paraId="10C6C38F" w14:textId="77777777" w:rsidR="00236E35" w:rsidRPr="00BF019C" w:rsidRDefault="00236E35" w:rsidP="009B52A6">
          <w:pPr>
            <w:pStyle w:val="Header"/>
            <w:jc w:val="right"/>
          </w:pPr>
          <w:r>
            <w:t>ORG: 6-18-</w:t>
          </w:r>
          <w:r w:rsidRPr="00BF019C">
            <w:t>20</w:t>
          </w:r>
          <w:r>
            <w:t>14</w:t>
          </w:r>
        </w:p>
        <w:p w14:paraId="3448FD12" w14:textId="09142407" w:rsidR="00236E35" w:rsidRPr="00BF019C" w:rsidRDefault="00236E35" w:rsidP="009B52A6">
          <w:pPr>
            <w:pStyle w:val="Header"/>
            <w:jc w:val="right"/>
          </w:pPr>
          <w:r w:rsidRPr="00BF019C">
            <w:t xml:space="preserve">REV: </w:t>
          </w:r>
          <w:fldSimple w:instr=" DATE   \* MERGEFORMAT ">
            <w:r w:rsidR="005817C1">
              <w:rPr>
                <w:noProof/>
              </w:rPr>
              <w:t>8/18/2025</w:t>
            </w:r>
          </w:fldSimple>
        </w:p>
      </w:tc>
    </w:tr>
  </w:tbl>
  <w:p w14:paraId="71E8B8AD" w14:textId="77777777" w:rsidR="00236E35" w:rsidRPr="00BF019C" w:rsidRDefault="00236E35" w:rsidP="00BF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4BD"/>
    <w:multiLevelType w:val="hybridMultilevel"/>
    <w:tmpl w:val="D1F43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A63892"/>
    <w:multiLevelType w:val="multilevel"/>
    <w:tmpl w:val="9A88CA2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919C2"/>
    <w:multiLevelType w:val="hybridMultilevel"/>
    <w:tmpl w:val="C7BE415C"/>
    <w:lvl w:ilvl="0" w:tplc="9EC21B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5750D"/>
    <w:multiLevelType w:val="hybridMultilevel"/>
    <w:tmpl w:val="7E6A45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8C57F3"/>
    <w:multiLevelType w:val="hybridMultilevel"/>
    <w:tmpl w:val="BA8AF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41F0966"/>
    <w:multiLevelType w:val="hybridMultilevel"/>
    <w:tmpl w:val="98068D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762DF7"/>
    <w:multiLevelType w:val="multilevel"/>
    <w:tmpl w:val="9A88CA2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F468D2"/>
    <w:multiLevelType w:val="multilevel"/>
    <w:tmpl w:val="65AE5E48"/>
    <w:lvl w:ilvl="0">
      <w:start w:val="1"/>
      <w:numFmt w:val="lowerLetter"/>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3C0D84"/>
    <w:multiLevelType w:val="multilevel"/>
    <w:tmpl w:val="65AE5E48"/>
    <w:lvl w:ilvl="0">
      <w:start w:val="1"/>
      <w:numFmt w:val="lowerLetter"/>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EAE09FD"/>
    <w:multiLevelType w:val="hybridMultilevel"/>
    <w:tmpl w:val="B854ED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2D47749"/>
    <w:multiLevelType w:val="multilevel"/>
    <w:tmpl w:val="65AE5E48"/>
    <w:lvl w:ilvl="0">
      <w:start w:val="1"/>
      <w:numFmt w:val="lowerLetter"/>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550553A"/>
    <w:multiLevelType w:val="hybridMultilevel"/>
    <w:tmpl w:val="C6901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5628E1"/>
    <w:multiLevelType w:val="hybridMultilevel"/>
    <w:tmpl w:val="04F6B7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7C28D0"/>
    <w:multiLevelType w:val="hybridMultilevel"/>
    <w:tmpl w:val="CB424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B624D8"/>
    <w:multiLevelType w:val="multilevel"/>
    <w:tmpl w:val="65AE5E48"/>
    <w:lvl w:ilvl="0">
      <w:start w:val="1"/>
      <w:numFmt w:val="lowerLetter"/>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79766258">
    <w:abstractNumId w:val="4"/>
  </w:num>
  <w:num w:numId="2" w16cid:durableId="1371372859">
    <w:abstractNumId w:val="3"/>
  </w:num>
  <w:num w:numId="3" w16cid:durableId="217711574">
    <w:abstractNumId w:val="12"/>
  </w:num>
  <w:num w:numId="4" w16cid:durableId="1953855822">
    <w:abstractNumId w:val="9"/>
  </w:num>
  <w:num w:numId="5" w16cid:durableId="1591114933">
    <w:abstractNumId w:val="13"/>
  </w:num>
  <w:num w:numId="6" w16cid:durableId="19088817">
    <w:abstractNumId w:val="0"/>
  </w:num>
  <w:num w:numId="7" w16cid:durableId="1953513123">
    <w:abstractNumId w:val="5"/>
  </w:num>
  <w:num w:numId="8" w16cid:durableId="1278639642">
    <w:abstractNumId w:val="8"/>
  </w:num>
  <w:num w:numId="9" w16cid:durableId="520171763">
    <w:abstractNumId w:val="8"/>
  </w:num>
  <w:num w:numId="10" w16cid:durableId="1726368915">
    <w:abstractNumId w:val="8"/>
  </w:num>
  <w:num w:numId="11" w16cid:durableId="1852983279">
    <w:abstractNumId w:val="8"/>
  </w:num>
  <w:num w:numId="12" w16cid:durableId="347022492">
    <w:abstractNumId w:val="11"/>
  </w:num>
  <w:num w:numId="13" w16cid:durableId="1519008891">
    <w:abstractNumId w:val="6"/>
  </w:num>
  <w:num w:numId="14" w16cid:durableId="1450978213">
    <w:abstractNumId w:val="1"/>
  </w:num>
  <w:num w:numId="15" w16cid:durableId="13181495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716128">
    <w:abstractNumId w:val="7"/>
  </w:num>
  <w:num w:numId="17" w16cid:durableId="849489890">
    <w:abstractNumId w:val="10"/>
  </w:num>
  <w:num w:numId="18" w16cid:durableId="1383092075">
    <w:abstractNumId w:val="14"/>
  </w:num>
  <w:num w:numId="19" w16cid:durableId="1618217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340586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s, Andrew">
    <w15:presenceInfo w15:providerId="AD" w15:userId="S::apeters@rcoc.org::29a5d19e-e675-43fe-88ff-91a532aebe6a"/>
  </w15:person>
  <w15:person w15:author="Rogers, Jerome">
    <w15:presenceInfo w15:providerId="AD" w15:userId="S-1-5-21-2052357043-672431492-926709054-5935"/>
  </w15:person>
  <w15:person w15:author="Mitchell, Adam">
    <w15:presenceInfo w15:providerId="AD" w15:userId="S-1-5-21-2052357043-672431492-926709054-5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C5"/>
    <w:rsid w:val="00014C99"/>
    <w:rsid w:val="00022BA5"/>
    <w:rsid w:val="000231D9"/>
    <w:rsid w:val="0002328D"/>
    <w:rsid w:val="0002657C"/>
    <w:rsid w:val="000268EC"/>
    <w:rsid w:val="00033499"/>
    <w:rsid w:val="00046836"/>
    <w:rsid w:val="0005340A"/>
    <w:rsid w:val="000545C8"/>
    <w:rsid w:val="00054A6F"/>
    <w:rsid w:val="00057244"/>
    <w:rsid w:val="00060AA6"/>
    <w:rsid w:val="0006513A"/>
    <w:rsid w:val="000656E2"/>
    <w:rsid w:val="00067DBB"/>
    <w:rsid w:val="00070F0C"/>
    <w:rsid w:val="00071E07"/>
    <w:rsid w:val="00074C79"/>
    <w:rsid w:val="00081C67"/>
    <w:rsid w:val="00085B35"/>
    <w:rsid w:val="00094F04"/>
    <w:rsid w:val="000957EC"/>
    <w:rsid w:val="00097F30"/>
    <w:rsid w:val="000A31F4"/>
    <w:rsid w:val="000A4156"/>
    <w:rsid w:val="000A623D"/>
    <w:rsid w:val="000B147C"/>
    <w:rsid w:val="000B4565"/>
    <w:rsid w:val="000B4F6A"/>
    <w:rsid w:val="000C2BE2"/>
    <w:rsid w:val="000C5275"/>
    <w:rsid w:val="000C7037"/>
    <w:rsid w:val="000D5EF7"/>
    <w:rsid w:val="000F0268"/>
    <w:rsid w:val="000F216C"/>
    <w:rsid w:val="000F4CAD"/>
    <w:rsid w:val="000F6867"/>
    <w:rsid w:val="000F75AE"/>
    <w:rsid w:val="00102D2D"/>
    <w:rsid w:val="00112410"/>
    <w:rsid w:val="00113EAD"/>
    <w:rsid w:val="0011442A"/>
    <w:rsid w:val="00115FF1"/>
    <w:rsid w:val="00123D74"/>
    <w:rsid w:val="00124110"/>
    <w:rsid w:val="00125AB1"/>
    <w:rsid w:val="00126C32"/>
    <w:rsid w:val="00131A8A"/>
    <w:rsid w:val="00133849"/>
    <w:rsid w:val="00136229"/>
    <w:rsid w:val="00140870"/>
    <w:rsid w:val="00144EE6"/>
    <w:rsid w:val="001463D3"/>
    <w:rsid w:val="00147CF2"/>
    <w:rsid w:val="00151808"/>
    <w:rsid w:val="00161A41"/>
    <w:rsid w:val="00162D07"/>
    <w:rsid w:val="00164A12"/>
    <w:rsid w:val="0016763F"/>
    <w:rsid w:val="00167773"/>
    <w:rsid w:val="00170103"/>
    <w:rsid w:val="0017045E"/>
    <w:rsid w:val="00170F01"/>
    <w:rsid w:val="00173B4A"/>
    <w:rsid w:val="00173E31"/>
    <w:rsid w:val="001747ED"/>
    <w:rsid w:val="00175094"/>
    <w:rsid w:val="00181C71"/>
    <w:rsid w:val="00182A14"/>
    <w:rsid w:val="001860F0"/>
    <w:rsid w:val="00190E52"/>
    <w:rsid w:val="00194C80"/>
    <w:rsid w:val="00196FC9"/>
    <w:rsid w:val="001B49DE"/>
    <w:rsid w:val="001B4DE4"/>
    <w:rsid w:val="001B6ABC"/>
    <w:rsid w:val="001B6B7D"/>
    <w:rsid w:val="001B7E4B"/>
    <w:rsid w:val="001C3701"/>
    <w:rsid w:val="001C377B"/>
    <w:rsid w:val="001C3A71"/>
    <w:rsid w:val="001C44B9"/>
    <w:rsid w:val="001C544F"/>
    <w:rsid w:val="001C5FEE"/>
    <w:rsid w:val="001D27F5"/>
    <w:rsid w:val="001D610F"/>
    <w:rsid w:val="001D6567"/>
    <w:rsid w:val="001E12ED"/>
    <w:rsid w:val="001E1A01"/>
    <w:rsid w:val="001E7330"/>
    <w:rsid w:val="001F1D8A"/>
    <w:rsid w:val="001F446C"/>
    <w:rsid w:val="001F5533"/>
    <w:rsid w:val="00201E8C"/>
    <w:rsid w:val="002031BC"/>
    <w:rsid w:val="00206798"/>
    <w:rsid w:val="00212C1A"/>
    <w:rsid w:val="002137F9"/>
    <w:rsid w:val="0021585C"/>
    <w:rsid w:val="00216220"/>
    <w:rsid w:val="0021701C"/>
    <w:rsid w:val="00223356"/>
    <w:rsid w:val="002246BD"/>
    <w:rsid w:val="002249AD"/>
    <w:rsid w:val="0022568A"/>
    <w:rsid w:val="0023004B"/>
    <w:rsid w:val="00230691"/>
    <w:rsid w:val="002318A2"/>
    <w:rsid w:val="002323A5"/>
    <w:rsid w:val="00233467"/>
    <w:rsid w:val="00235E6A"/>
    <w:rsid w:val="00236236"/>
    <w:rsid w:val="00236E35"/>
    <w:rsid w:val="0024169A"/>
    <w:rsid w:val="00241E9A"/>
    <w:rsid w:val="00243263"/>
    <w:rsid w:val="00246408"/>
    <w:rsid w:val="002502ED"/>
    <w:rsid w:val="00254D70"/>
    <w:rsid w:val="002575BA"/>
    <w:rsid w:val="00257B18"/>
    <w:rsid w:val="002608AB"/>
    <w:rsid w:val="00262A07"/>
    <w:rsid w:val="00264242"/>
    <w:rsid w:val="00264F35"/>
    <w:rsid w:val="00273757"/>
    <w:rsid w:val="00273E25"/>
    <w:rsid w:val="002757D2"/>
    <w:rsid w:val="00283A09"/>
    <w:rsid w:val="00287411"/>
    <w:rsid w:val="0028751B"/>
    <w:rsid w:val="00294012"/>
    <w:rsid w:val="002978D7"/>
    <w:rsid w:val="002A0015"/>
    <w:rsid w:val="002A5A97"/>
    <w:rsid w:val="002B05A0"/>
    <w:rsid w:val="002B1548"/>
    <w:rsid w:val="002B3073"/>
    <w:rsid w:val="002B73D4"/>
    <w:rsid w:val="002B7FCE"/>
    <w:rsid w:val="002C0AC4"/>
    <w:rsid w:val="002C1EC0"/>
    <w:rsid w:val="002C383A"/>
    <w:rsid w:val="002D0C64"/>
    <w:rsid w:val="002E1328"/>
    <w:rsid w:val="002E1568"/>
    <w:rsid w:val="002E4070"/>
    <w:rsid w:val="002E7962"/>
    <w:rsid w:val="002F13F0"/>
    <w:rsid w:val="002F588D"/>
    <w:rsid w:val="00300AE1"/>
    <w:rsid w:val="00300DF2"/>
    <w:rsid w:val="003019F2"/>
    <w:rsid w:val="00306DF6"/>
    <w:rsid w:val="00314DF5"/>
    <w:rsid w:val="00317C2D"/>
    <w:rsid w:val="00324A90"/>
    <w:rsid w:val="00326C05"/>
    <w:rsid w:val="00327270"/>
    <w:rsid w:val="00333E33"/>
    <w:rsid w:val="00334593"/>
    <w:rsid w:val="00334AED"/>
    <w:rsid w:val="00335872"/>
    <w:rsid w:val="003445DA"/>
    <w:rsid w:val="00350A5B"/>
    <w:rsid w:val="003515C2"/>
    <w:rsid w:val="00351EE2"/>
    <w:rsid w:val="00352B80"/>
    <w:rsid w:val="00353F65"/>
    <w:rsid w:val="00357E1C"/>
    <w:rsid w:val="003616AD"/>
    <w:rsid w:val="003624F6"/>
    <w:rsid w:val="003627E0"/>
    <w:rsid w:val="003631CD"/>
    <w:rsid w:val="003654BD"/>
    <w:rsid w:val="00372F4C"/>
    <w:rsid w:val="003762A8"/>
    <w:rsid w:val="0037719D"/>
    <w:rsid w:val="003819CC"/>
    <w:rsid w:val="003827A8"/>
    <w:rsid w:val="003934B6"/>
    <w:rsid w:val="003953D6"/>
    <w:rsid w:val="0039684F"/>
    <w:rsid w:val="003A307A"/>
    <w:rsid w:val="003A6608"/>
    <w:rsid w:val="003A7DFE"/>
    <w:rsid w:val="003B129D"/>
    <w:rsid w:val="003B2ABC"/>
    <w:rsid w:val="003B3FB6"/>
    <w:rsid w:val="003B5657"/>
    <w:rsid w:val="003B663C"/>
    <w:rsid w:val="003C15E6"/>
    <w:rsid w:val="003C6E33"/>
    <w:rsid w:val="003C7C67"/>
    <w:rsid w:val="003D0958"/>
    <w:rsid w:val="003D36D3"/>
    <w:rsid w:val="003D3899"/>
    <w:rsid w:val="003D4CC6"/>
    <w:rsid w:val="003D796F"/>
    <w:rsid w:val="003E548D"/>
    <w:rsid w:val="003E7084"/>
    <w:rsid w:val="003E7673"/>
    <w:rsid w:val="003F2320"/>
    <w:rsid w:val="003F4258"/>
    <w:rsid w:val="003F535B"/>
    <w:rsid w:val="003F7B4C"/>
    <w:rsid w:val="004044BC"/>
    <w:rsid w:val="00405844"/>
    <w:rsid w:val="004065FC"/>
    <w:rsid w:val="0041074A"/>
    <w:rsid w:val="0041256A"/>
    <w:rsid w:val="004135CC"/>
    <w:rsid w:val="00413E82"/>
    <w:rsid w:val="004158BC"/>
    <w:rsid w:val="004270DD"/>
    <w:rsid w:val="0043001D"/>
    <w:rsid w:val="00432927"/>
    <w:rsid w:val="004346EF"/>
    <w:rsid w:val="00436A97"/>
    <w:rsid w:val="004422D0"/>
    <w:rsid w:val="004478DB"/>
    <w:rsid w:val="00467B80"/>
    <w:rsid w:val="0048052F"/>
    <w:rsid w:val="00480C98"/>
    <w:rsid w:val="00480FDC"/>
    <w:rsid w:val="004841EB"/>
    <w:rsid w:val="0048540E"/>
    <w:rsid w:val="004925D0"/>
    <w:rsid w:val="004A3026"/>
    <w:rsid w:val="004A3449"/>
    <w:rsid w:val="004A3693"/>
    <w:rsid w:val="004B1E91"/>
    <w:rsid w:val="004B1FCD"/>
    <w:rsid w:val="004B2EC0"/>
    <w:rsid w:val="004C47CD"/>
    <w:rsid w:val="004C54A3"/>
    <w:rsid w:val="004C6079"/>
    <w:rsid w:val="004C78AE"/>
    <w:rsid w:val="004C7F39"/>
    <w:rsid w:val="004D2AEE"/>
    <w:rsid w:val="004D5188"/>
    <w:rsid w:val="004D5D4E"/>
    <w:rsid w:val="004D6B5B"/>
    <w:rsid w:val="004E2B68"/>
    <w:rsid w:val="004F0BDA"/>
    <w:rsid w:val="004F11EE"/>
    <w:rsid w:val="004F54AC"/>
    <w:rsid w:val="005010BA"/>
    <w:rsid w:val="005036FC"/>
    <w:rsid w:val="00515164"/>
    <w:rsid w:val="00516814"/>
    <w:rsid w:val="00520A96"/>
    <w:rsid w:val="005255AD"/>
    <w:rsid w:val="00526D05"/>
    <w:rsid w:val="00530B44"/>
    <w:rsid w:val="005324E4"/>
    <w:rsid w:val="00536AA7"/>
    <w:rsid w:val="00540236"/>
    <w:rsid w:val="0056575A"/>
    <w:rsid w:val="005673D9"/>
    <w:rsid w:val="00567D6E"/>
    <w:rsid w:val="00571600"/>
    <w:rsid w:val="005724F7"/>
    <w:rsid w:val="005817C1"/>
    <w:rsid w:val="0058185A"/>
    <w:rsid w:val="00590638"/>
    <w:rsid w:val="005947C8"/>
    <w:rsid w:val="00595398"/>
    <w:rsid w:val="005A5BA5"/>
    <w:rsid w:val="005A77E2"/>
    <w:rsid w:val="005B2D0B"/>
    <w:rsid w:val="005C37A3"/>
    <w:rsid w:val="005C48F9"/>
    <w:rsid w:val="005C5F6A"/>
    <w:rsid w:val="005D1002"/>
    <w:rsid w:val="005D7FE3"/>
    <w:rsid w:val="005E5092"/>
    <w:rsid w:val="005E5B1D"/>
    <w:rsid w:val="005F33EE"/>
    <w:rsid w:val="005F34A6"/>
    <w:rsid w:val="005F4229"/>
    <w:rsid w:val="005F44AE"/>
    <w:rsid w:val="005F6254"/>
    <w:rsid w:val="005F6AA4"/>
    <w:rsid w:val="005F755F"/>
    <w:rsid w:val="0060008D"/>
    <w:rsid w:val="00600285"/>
    <w:rsid w:val="00602EAA"/>
    <w:rsid w:val="0060764B"/>
    <w:rsid w:val="0061260A"/>
    <w:rsid w:val="006141CD"/>
    <w:rsid w:val="00624123"/>
    <w:rsid w:val="00633264"/>
    <w:rsid w:val="00633DE5"/>
    <w:rsid w:val="0064094C"/>
    <w:rsid w:val="0064125E"/>
    <w:rsid w:val="006422F1"/>
    <w:rsid w:val="006433B1"/>
    <w:rsid w:val="006505AB"/>
    <w:rsid w:val="00652547"/>
    <w:rsid w:val="00652AC0"/>
    <w:rsid w:val="00661EF2"/>
    <w:rsid w:val="00662A15"/>
    <w:rsid w:val="00667EF6"/>
    <w:rsid w:val="00670FC3"/>
    <w:rsid w:val="006726F5"/>
    <w:rsid w:val="0068135E"/>
    <w:rsid w:val="0068175D"/>
    <w:rsid w:val="00681950"/>
    <w:rsid w:val="006822B0"/>
    <w:rsid w:val="00685E4F"/>
    <w:rsid w:val="00694D78"/>
    <w:rsid w:val="006974EF"/>
    <w:rsid w:val="006B2636"/>
    <w:rsid w:val="006B67A2"/>
    <w:rsid w:val="006D25C6"/>
    <w:rsid w:val="006D4BA8"/>
    <w:rsid w:val="006E0D7E"/>
    <w:rsid w:val="006E1FFD"/>
    <w:rsid w:val="006E227B"/>
    <w:rsid w:val="006E49D6"/>
    <w:rsid w:val="006E4D67"/>
    <w:rsid w:val="006E6BE8"/>
    <w:rsid w:val="006F3254"/>
    <w:rsid w:val="007008EA"/>
    <w:rsid w:val="00702866"/>
    <w:rsid w:val="00705F0E"/>
    <w:rsid w:val="0070739E"/>
    <w:rsid w:val="00710DFA"/>
    <w:rsid w:val="00713D31"/>
    <w:rsid w:val="0071472F"/>
    <w:rsid w:val="00716F9B"/>
    <w:rsid w:val="0072244E"/>
    <w:rsid w:val="00723CB5"/>
    <w:rsid w:val="00724564"/>
    <w:rsid w:val="00732CD1"/>
    <w:rsid w:val="0073484B"/>
    <w:rsid w:val="007348D6"/>
    <w:rsid w:val="00737D84"/>
    <w:rsid w:val="0074067D"/>
    <w:rsid w:val="0074203A"/>
    <w:rsid w:val="007424D1"/>
    <w:rsid w:val="00743415"/>
    <w:rsid w:val="00743FCA"/>
    <w:rsid w:val="007461F8"/>
    <w:rsid w:val="007505F2"/>
    <w:rsid w:val="00751DD7"/>
    <w:rsid w:val="00751EA2"/>
    <w:rsid w:val="00754303"/>
    <w:rsid w:val="00783C78"/>
    <w:rsid w:val="0079551E"/>
    <w:rsid w:val="007A1013"/>
    <w:rsid w:val="007A4F56"/>
    <w:rsid w:val="007A52E1"/>
    <w:rsid w:val="007A6D25"/>
    <w:rsid w:val="007A6F35"/>
    <w:rsid w:val="007B0501"/>
    <w:rsid w:val="007B159A"/>
    <w:rsid w:val="007B1A43"/>
    <w:rsid w:val="007B60DD"/>
    <w:rsid w:val="007B7F6D"/>
    <w:rsid w:val="007C14F0"/>
    <w:rsid w:val="007D020B"/>
    <w:rsid w:val="007D333C"/>
    <w:rsid w:val="007D4126"/>
    <w:rsid w:val="007E0FD6"/>
    <w:rsid w:val="007E4780"/>
    <w:rsid w:val="007E754C"/>
    <w:rsid w:val="007F3A22"/>
    <w:rsid w:val="007F7651"/>
    <w:rsid w:val="0080259B"/>
    <w:rsid w:val="00806880"/>
    <w:rsid w:val="00814126"/>
    <w:rsid w:val="00817D6A"/>
    <w:rsid w:val="0082171B"/>
    <w:rsid w:val="0082429A"/>
    <w:rsid w:val="00824CEB"/>
    <w:rsid w:val="0082611D"/>
    <w:rsid w:val="008264ED"/>
    <w:rsid w:val="0082731D"/>
    <w:rsid w:val="00832B26"/>
    <w:rsid w:val="00835EA7"/>
    <w:rsid w:val="008379FB"/>
    <w:rsid w:val="008408CF"/>
    <w:rsid w:val="00843F89"/>
    <w:rsid w:val="008446E4"/>
    <w:rsid w:val="008476EB"/>
    <w:rsid w:val="008513C4"/>
    <w:rsid w:val="0085243D"/>
    <w:rsid w:val="00853E6D"/>
    <w:rsid w:val="00856BF7"/>
    <w:rsid w:val="00861220"/>
    <w:rsid w:val="008670B7"/>
    <w:rsid w:val="00870003"/>
    <w:rsid w:val="0087510D"/>
    <w:rsid w:val="00875558"/>
    <w:rsid w:val="00884C99"/>
    <w:rsid w:val="008925D2"/>
    <w:rsid w:val="008A3FD3"/>
    <w:rsid w:val="008A574C"/>
    <w:rsid w:val="008B1CE7"/>
    <w:rsid w:val="008B572F"/>
    <w:rsid w:val="008C2C9D"/>
    <w:rsid w:val="008C5D70"/>
    <w:rsid w:val="008C63E5"/>
    <w:rsid w:val="008C7C40"/>
    <w:rsid w:val="008D053E"/>
    <w:rsid w:val="008D2EEA"/>
    <w:rsid w:val="008D6C02"/>
    <w:rsid w:val="008E1FC5"/>
    <w:rsid w:val="008E31FD"/>
    <w:rsid w:val="008E33B9"/>
    <w:rsid w:val="008E6EF1"/>
    <w:rsid w:val="008F1AEA"/>
    <w:rsid w:val="008F31E2"/>
    <w:rsid w:val="008F34F5"/>
    <w:rsid w:val="008F41E7"/>
    <w:rsid w:val="008F752B"/>
    <w:rsid w:val="00900A4C"/>
    <w:rsid w:val="00901A2B"/>
    <w:rsid w:val="00904606"/>
    <w:rsid w:val="0091033D"/>
    <w:rsid w:val="00915B4F"/>
    <w:rsid w:val="009246FD"/>
    <w:rsid w:val="00926342"/>
    <w:rsid w:val="00926515"/>
    <w:rsid w:val="00930936"/>
    <w:rsid w:val="0093122B"/>
    <w:rsid w:val="00931852"/>
    <w:rsid w:val="00932CAD"/>
    <w:rsid w:val="00932E9F"/>
    <w:rsid w:val="00934111"/>
    <w:rsid w:val="00942CCF"/>
    <w:rsid w:val="00944FE9"/>
    <w:rsid w:val="00951015"/>
    <w:rsid w:val="00953C87"/>
    <w:rsid w:val="0095409A"/>
    <w:rsid w:val="00956CD5"/>
    <w:rsid w:val="00957847"/>
    <w:rsid w:val="0096156C"/>
    <w:rsid w:val="00964E6B"/>
    <w:rsid w:val="00966AE1"/>
    <w:rsid w:val="00967E8C"/>
    <w:rsid w:val="009732AA"/>
    <w:rsid w:val="009769CD"/>
    <w:rsid w:val="00982690"/>
    <w:rsid w:val="009846AE"/>
    <w:rsid w:val="009854CB"/>
    <w:rsid w:val="00986D34"/>
    <w:rsid w:val="0098746D"/>
    <w:rsid w:val="00991800"/>
    <w:rsid w:val="00996E73"/>
    <w:rsid w:val="0099773E"/>
    <w:rsid w:val="009A3C5F"/>
    <w:rsid w:val="009A6DE4"/>
    <w:rsid w:val="009B52A6"/>
    <w:rsid w:val="009B7540"/>
    <w:rsid w:val="009C05B5"/>
    <w:rsid w:val="009C1C9F"/>
    <w:rsid w:val="009C1F99"/>
    <w:rsid w:val="009C347C"/>
    <w:rsid w:val="009D1C42"/>
    <w:rsid w:val="009D7AC3"/>
    <w:rsid w:val="009D7C63"/>
    <w:rsid w:val="009E1C9E"/>
    <w:rsid w:val="009F10AE"/>
    <w:rsid w:val="009F156D"/>
    <w:rsid w:val="009F4180"/>
    <w:rsid w:val="00A008E6"/>
    <w:rsid w:val="00A03544"/>
    <w:rsid w:val="00A05464"/>
    <w:rsid w:val="00A06DBE"/>
    <w:rsid w:val="00A11A32"/>
    <w:rsid w:val="00A133FB"/>
    <w:rsid w:val="00A169CB"/>
    <w:rsid w:val="00A20A5D"/>
    <w:rsid w:val="00A26E2C"/>
    <w:rsid w:val="00A26F35"/>
    <w:rsid w:val="00A318CB"/>
    <w:rsid w:val="00A33391"/>
    <w:rsid w:val="00A33B15"/>
    <w:rsid w:val="00A410A5"/>
    <w:rsid w:val="00A42C4B"/>
    <w:rsid w:val="00A44325"/>
    <w:rsid w:val="00A454FB"/>
    <w:rsid w:val="00A45E05"/>
    <w:rsid w:val="00A52E7A"/>
    <w:rsid w:val="00A53562"/>
    <w:rsid w:val="00A640B2"/>
    <w:rsid w:val="00A644EF"/>
    <w:rsid w:val="00A723A4"/>
    <w:rsid w:val="00A808CE"/>
    <w:rsid w:val="00A81FA3"/>
    <w:rsid w:val="00A8380F"/>
    <w:rsid w:val="00A842DC"/>
    <w:rsid w:val="00A971B3"/>
    <w:rsid w:val="00AA0713"/>
    <w:rsid w:val="00AA13B6"/>
    <w:rsid w:val="00AA158C"/>
    <w:rsid w:val="00AA406B"/>
    <w:rsid w:val="00AB2C70"/>
    <w:rsid w:val="00AB3DFD"/>
    <w:rsid w:val="00AB630C"/>
    <w:rsid w:val="00AC01D5"/>
    <w:rsid w:val="00AC101B"/>
    <w:rsid w:val="00AC495D"/>
    <w:rsid w:val="00AC5CDC"/>
    <w:rsid w:val="00AD155E"/>
    <w:rsid w:val="00AD3862"/>
    <w:rsid w:val="00AD3C16"/>
    <w:rsid w:val="00AD3CAD"/>
    <w:rsid w:val="00AD419F"/>
    <w:rsid w:val="00AD46B7"/>
    <w:rsid w:val="00AD4770"/>
    <w:rsid w:val="00AD5B99"/>
    <w:rsid w:val="00AD60EC"/>
    <w:rsid w:val="00AE22E2"/>
    <w:rsid w:val="00AE295E"/>
    <w:rsid w:val="00AE445A"/>
    <w:rsid w:val="00AE4FB4"/>
    <w:rsid w:val="00AE74E2"/>
    <w:rsid w:val="00AF4982"/>
    <w:rsid w:val="00AF511F"/>
    <w:rsid w:val="00AF5D03"/>
    <w:rsid w:val="00B018E6"/>
    <w:rsid w:val="00B06CAC"/>
    <w:rsid w:val="00B11EB2"/>
    <w:rsid w:val="00B12595"/>
    <w:rsid w:val="00B161E6"/>
    <w:rsid w:val="00B17255"/>
    <w:rsid w:val="00B20381"/>
    <w:rsid w:val="00B21978"/>
    <w:rsid w:val="00B21E74"/>
    <w:rsid w:val="00B346B0"/>
    <w:rsid w:val="00B37735"/>
    <w:rsid w:val="00B37B15"/>
    <w:rsid w:val="00B41BDB"/>
    <w:rsid w:val="00B46732"/>
    <w:rsid w:val="00B468AC"/>
    <w:rsid w:val="00B47366"/>
    <w:rsid w:val="00B47A22"/>
    <w:rsid w:val="00B52F0E"/>
    <w:rsid w:val="00B54D10"/>
    <w:rsid w:val="00B63582"/>
    <w:rsid w:val="00B64E2D"/>
    <w:rsid w:val="00B6604B"/>
    <w:rsid w:val="00B662DB"/>
    <w:rsid w:val="00B66624"/>
    <w:rsid w:val="00B72AE6"/>
    <w:rsid w:val="00B73171"/>
    <w:rsid w:val="00B73EA7"/>
    <w:rsid w:val="00B80009"/>
    <w:rsid w:val="00B83054"/>
    <w:rsid w:val="00B8462F"/>
    <w:rsid w:val="00B87B72"/>
    <w:rsid w:val="00B912FB"/>
    <w:rsid w:val="00B95CFC"/>
    <w:rsid w:val="00BA05A5"/>
    <w:rsid w:val="00BA297F"/>
    <w:rsid w:val="00BB0049"/>
    <w:rsid w:val="00BC2E03"/>
    <w:rsid w:val="00BC7174"/>
    <w:rsid w:val="00BD30A8"/>
    <w:rsid w:val="00BD3B22"/>
    <w:rsid w:val="00BE06FF"/>
    <w:rsid w:val="00BF019C"/>
    <w:rsid w:val="00BF35F7"/>
    <w:rsid w:val="00C025B2"/>
    <w:rsid w:val="00C0327F"/>
    <w:rsid w:val="00C05D99"/>
    <w:rsid w:val="00C05EB9"/>
    <w:rsid w:val="00C06AF6"/>
    <w:rsid w:val="00C06C78"/>
    <w:rsid w:val="00C11168"/>
    <w:rsid w:val="00C118A9"/>
    <w:rsid w:val="00C143AA"/>
    <w:rsid w:val="00C16089"/>
    <w:rsid w:val="00C16B8A"/>
    <w:rsid w:val="00C17DEE"/>
    <w:rsid w:val="00C20C2F"/>
    <w:rsid w:val="00C2152E"/>
    <w:rsid w:val="00C22609"/>
    <w:rsid w:val="00C25D38"/>
    <w:rsid w:val="00C340EB"/>
    <w:rsid w:val="00C354B8"/>
    <w:rsid w:val="00C3554C"/>
    <w:rsid w:val="00C42710"/>
    <w:rsid w:val="00C43123"/>
    <w:rsid w:val="00C43953"/>
    <w:rsid w:val="00C463F7"/>
    <w:rsid w:val="00C47EAD"/>
    <w:rsid w:val="00C51BCD"/>
    <w:rsid w:val="00C53EB2"/>
    <w:rsid w:val="00C60663"/>
    <w:rsid w:val="00C61630"/>
    <w:rsid w:val="00C66A41"/>
    <w:rsid w:val="00C66DEB"/>
    <w:rsid w:val="00C71914"/>
    <w:rsid w:val="00C74BBA"/>
    <w:rsid w:val="00C74D8B"/>
    <w:rsid w:val="00C75304"/>
    <w:rsid w:val="00C819EB"/>
    <w:rsid w:val="00C85195"/>
    <w:rsid w:val="00C87A6C"/>
    <w:rsid w:val="00CA1DC7"/>
    <w:rsid w:val="00CA44BA"/>
    <w:rsid w:val="00CA53CF"/>
    <w:rsid w:val="00CA7431"/>
    <w:rsid w:val="00CB1525"/>
    <w:rsid w:val="00CC02AB"/>
    <w:rsid w:val="00CC1C7B"/>
    <w:rsid w:val="00CD0B76"/>
    <w:rsid w:val="00CD5341"/>
    <w:rsid w:val="00CD5BE2"/>
    <w:rsid w:val="00CD5FDE"/>
    <w:rsid w:val="00CD6242"/>
    <w:rsid w:val="00CD66A9"/>
    <w:rsid w:val="00CE02FA"/>
    <w:rsid w:val="00CE0BC4"/>
    <w:rsid w:val="00CF003A"/>
    <w:rsid w:val="00CF47B2"/>
    <w:rsid w:val="00CF64DD"/>
    <w:rsid w:val="00D10725"/>
    <w:rsid w:val="00D1072B"/>
    <w:rsid w:val="00D107F4"/>
    <w:rsid w:val="00D1244A"/>
    <w:rsid w:val="00D13CD1"/>
    <w:rsid w:val="00D15D32"/>
    <w:rsid w:val="00D242DA"/>
    <w:rsid w:val="00D243E3"/>
    <w:rsid w:val="00D2650B"/>
    <w:rsid w:val="00D36D75"/>
    <w:rsid w:val="00D54574"/>
    <w:rsid w:val="00D631EF"/>
    <w:rsid w:val="00D727B7"/>
    <w:rsid w:val="00D74BC0"/>
    <w:rsid w:val="00D75A2A"/>
    <w:rsid w:val="00D76E3A"/>
    <w:rsid w:val="00D83575"/>
    <w:rsid w:val="00D83FE4"/>
    <w:rsid w:val="00D85A7D"/>
    <w:rsid w:val="00D93203"/>
    <w:rsid w:val="00D94873"/>
    <w:rsid w:val="00D96B08"/>
    <w:rsid w:val="00DA25FD"/>
    <w:rsid w:val="00DA5539"/>
    <w:rsid w:val="00DA7255"/>
    <w:rsid w:val="00DB0214"/>
    <w:rsid w:val="00DB3577"/>
    <w:rsid w:val="00DC1142"/>
    <w:rsid w:val="00DC13B4"/>
    <w:rsid w:val="00DD18CA"/>
    <w:rsid w:val="00DD26A1"/>
    <w:rsid w:val="00DD2D83"/>
    <w:rsid w:val="00DD4E5B"/>
    <w:rsid w:val="00DD7E97"/>
    <w:rsid w:val="00DE72F1"/>
    <w:rsid w:val="00DF34F3"/>
    <w:rsid w:val="00E0286F"/>
    <w:rsid w:val="00E05EB1"/>
    <w:rsid w:val="00E07856"/>
    <w:rsid w:val="00E1755B"/>
    <w:rsid w:val="00E21F21"/>
    <w:rsid w:val="00E24B89"/>
    <w:rsid w:val="00E24F99"/>
    <w:rsid w:val="00E30A3B"/>
    <w:rsid w:val="00E336C4"/>
    <w:rsid w:val="00E35E51"/>
    <w:rsid w:val="00E368F6"/>
    <w:rsid w:val="00E467D1"/>
    <w:rsid w:val="00E52A1F"/>
    <w:rsid w:val="00E55CB6"/>
    <w:rsid w:val="00E567AE"/>
    <w:rsid w:val="00E5781E"/>
    <w:rsid w:val="00E6071C"/>
    <w:rsid w:val="00E61CC7"/>
    <w:rsid w:val="00E62B03"/>
    <w:rsid w:val="00E62B0F"/>
    <w:rsid w:val="00E6315A"/>
    <w:rsid w:val="00E7451B"/>
    <w:rsid w:val="00E82955"/>
    <w:rsid w:val="00E83D0F"/>
    <w:rsid w:val="00E84983"/>
    <w:rsid w:val="00E85405"/>
    <w:rsid w:val="00E875A7"/>
    <w:rsid w:val="00E91818"/>
    <w:rsid w:val="00E92178"/>
    <w:rsid w:val="00E93F2D"/>
    <w:rsid w:val="00EA0519"/>
    <w:rsid w:val="00EA3A90"/>
    <w:rsid w:val="00EB2BA5"/>
    <w:rsid w:val="00EB4959"/>
    <w:rsid w:val="00EB6DA6"/>
    <w:rsid w:val="00EC186A"/>
    <w:rsid w:val="00EC574D"/>
    <w:rsid w:val="00ED144A"/>
    <w:rsid w:val="00ED4C20"/>
    <w:rsid w:val="00EF4C6E"/>
    <w:rsid w:val="00EF6CE1"/>
    <w:rsid w:val="00EF7D51"/>
    <w:rsid w:val="00F007A4"/>
    <w:rsid w:val="00F02FC4"/>
    <w:rsid w:val="00F04BCB"/>
    <w:rsid w:val="00F115FD"/>
    <w:rsid w:val="00F163AC"/>
    <w:rsid w:val="00F169A9"/>
    <w:rsid w:val="00F16CFE"/>
    <w:rsid w:val="00F20AF8"/>
    <w:rsid w:val="00F20B61"/>
    <w:rsid w:val="00F24F06"/>
    <w:rsid w:val="00F35BA0"/>
    <w:rsid w:val="00F43090"/>
    <w:rsid w:val="00F4384B"/>
    <w:rsid w:val="00F44253"/>
    <w:rsid w:val="00F47265"/>
    <w:rsid w:val="00F51568"/>
    <w:rsid w:val="00F52E50"/>
    <w:rsid w:val="00F532DC"/>
    <w:rsid w:val="00F538E4"/>
    <w:rsid w:val="00F71316"/>
    <w:rsid w:val="00F717AA"/>
    <w:rsid w:val="00F717F4"/>
    <w:rsid w:val="00F74C78"/>
    <w:rsid w:val="00F75A56"/>
    <w:rsid w:val="00F84F14"/>
    <w:rsid w:val="00F96530"/>
    <w:rsid w:val="00FA207F"/>
    <w:rsid w:val="00FA3CAB"/>
    <w:rsid w:val="00FA5AC9"/>
    <w:rsid w:val="00FA653A"/>
    <w:rsid w:val="00FA6601"/>
    <w:rsid w:val="00FA78F9"/>
    <w:rsid w:val="00FD047A"/>
    <w:rsid w:val="00FE39B5"/>
    <w:rsid w:val="00FF340E"/>
    <w:rsid w:val="00FF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061E8F"/>
  <w15:docId w15:val="{96C5741B-3675-43ED-9944-1D5D90C8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2AA"/>
    <w:pPr>
      <w:jc w:val="both"/>
    </w:pPr>
    <w:rPr>
      <w:rFonts w:ascii="Arial" w:hAnsi="Arial"/>
      <w:sz w:val="14"/>
      <w:szCs w:val="24"/>
    </w:rPr>
  </w:style>
  <w:style w:type="paragraph" w:styleId="Heading1">
    <w:name w:val="heading 1"/>
    <w:basedOn w:val="Normal"/>
    <w:next w:val="Normal"/>
    <w:link w:val="Heading1Char"/>
    <w:qFormat/>
    <w:rsid w:val="009732AA"/>
    <w:pPr>
      <w:spacing w:before="160" w:after="60"/>
      <w:jc w:val="left"/>
      <w:outlineLvl w:val="0"/>
    </w:pPr>
    <w:rPr>
      <w:rFonts w:cs="Arial"/>
      <w:b/>
      <w:bCs/>
      <w:caps/>
      <w:kern w:val="32"/>
      <w:sz w:val="18"/>
      <w:szCs w:val="32"/>
      <w:u w:val="single"/>
    </w:rPr>
  </w:style>
  <w:style w:type="paragraph" w:styleId="Heading2">
    <w:name w:val="heading 2"/>
    <w:basedOn w:val="Normal"/>
    <w:next w:val="Normal"/>
    <w:link w:val="Heading2Char"/>
    <w:qFormat/>
    <w:rsid w:val="009732AA"/>
    <w:pPr>
      <w:keepNext/>
      <w:spacing w:before="120"/>
      <w:outlineLvl w:val="1"/>
    </w:pPr>
    <w:rPr>
      <w:rFonts w:cs="Arial"/>
      <w:b/>
      <w:bCs/>
      <w:iCs/>
      <w:sz w:val="16"/>
      <w:szCs w:val="28"/>
    </w:rPr>
  </w:style>
  <w:style w:type="paragraph" w:styleId="Heading3">
    <w:name w:val="heading 3"/>
    <w:basedOn w:val="Normal"/>
    <w:next w:val="Normal"/>
    <w:qFormat/>
    <w:rsid w:val="009732AA"/>
    <w:pPr>
      <w:keepNext/>
      <w:spacing w:before="120"/>
      <w:outlineLvl w:val="2"/>
    </w:pPr>
    <w:rPr>
      <w:snapToGrid w:val="0"/>
      <w:szCs w:val="20"/>
      <w:u w:val="single"/>
    </w:rPr>
  </w:style>
  <w:style w:type="paragraph" w:styleId="Heading4">
    <w:name w:val="heading 4"/>
    <w:basedOn w:val="Normal"/>
    <w:next w:val="Normal"/>
    <w:qFormat/>
    <w:rsid w:val="00A06DBE"/>
    <w:pPr>
      <w:keepNext/>
      <w:numPr>
        <w:ilvl w:val="3"/>
        <w:numId w:val="11"/>
      </w:numPr>
      <w:tabs>
        <w:tab w:val="left" w:pos="1080"/>
      </w:tabs>
      <w:spacing w:before="240" w:after="60"/>
      <w:outlineLvl w:val="3"/>
    </w:pPr>
    <w:rPr>
      <w:bCs/>
      <w:szCs w:val="28"/>
    </w:rPr>
  </w:style>
  <w:style w:type="paragraph" w:styleId="Heading5">
    <w:name w:val="heading 5"/>
    <w:basedOn w:val="Normal"/>
    <w:next w:val="Normal"/>
    <w:qFormat/>
    <w:rsid w:val="00097F30"/>
    <w:pPr>
      <w:spacing w:before="240" w:after="60"/>
      <w:outlineLvl w:val="4"/>
    </w:pPr>
    <w:rPr>
      <w:b/>
      <w:bCs/>
      <w:i/>
      <w:iCs/>
      <w:sz w:val="26"/>
      <w:szCs w:val="26"/>
    </w:rPr>
  </w:style>
  <w:style w:type="paragraph" w:styleId="Heading6">
    <w:name w:val="heading 6"/>
    <w:basedOn w:val="Normal"/>
    <w:next w:val="Normal"/>
    <w:qFormat/>
    <w:rsid w:val="00097F30"/>
    <w:pPr>
      <w:spacing w:before="240" w:after="60"/>
      <w:outlineLvl w:val="5"/>
    </w:pPr>
    <w:rPr>
      <w:rFonts w:ascii="Times New Roman" w:hAnsi="Times New Roman"/>
      <w:b/>
      <w:bCs/>
      <w:szCs w:val="22"/>
    </w:rPr>
  </w:style>
  <w:style w:type="paragraph" w:styleId="Heading7">
    <w:name w:val="heading 7"/>
    <w:basedOn w:val="Normal"/>
    <w:next w:val="Normal"/>
    <w:qFormat/>
    <w:rsid w:val="00097F30"/>
    <w:pPr>
      <w:spacing w:before="240" w:after="60"/>
      <w:outlineLvl w:val="6"/>
    </w:pPr>
    <w:rPr>
      <w:rFonts w:ascii="Times New Roman" w:hAnsi="Times New Roman"/>
    </w:rPr>
  </w:style>
  <w:style w:type="paragraph" w:styleId="Heading8">
    <w:name w:val="heading 8"/>
    <w:basedOn w:val="Normal"/>
    <w:next w:val="Normal"/>
    <w:qFormat/>
    <w:rsid w:val="00097F30"/>
    <w:pPr>
      <w:spacing w:before="240" w:after="60"/>
      <w:outlineLvl w:val="7"/>
    </w:pPr>
    <w:rPr>
      <w:rFonts w:ascii="Times New Roman" w:hAnsi="Times New Roman"/>
      <w:i/>
      <w:iCs/>
    </w:rPr>
  </w:style>
  <w:style w:type="paragraph" w:styleId="Heading9">
    <w:name w:val="heading 9"/>
    <w:basedOn w:val="Normal"/>
    <w:next w:val="Normal"/>
    <w:qFormat/>
    <w:rsid w:val="00097F3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7F30"/>
    <w:pPr>
      <w:tabs>
        <w:tab w:val="center" w:pos="4320"/>
        <w:tab w:val="right" w:pos="8640"/>
      </w:tabs>
    </w:pPr>
  </w:style>
  <w:style w:type="paragraph" w:styleId="Header">
    <w:name w:val="header"/>
    <w:basedOn w:val="Normal"/>
    <w:rsid w:val="00097F30"/>
    <w:pPr>
      <w:tabs>
        <w:tab w:val="center" w:pos="4320"/>
        <w:tab w:val="right" w:pos="8640"/>
      </w:tabs>
      <w:jc w:val="center"/>
    </w:pPr>
  </w:style>
  <w:style w:type="character" w:customStyle="1" w:styleId="Heading1Char">
    <w:name w:val="Heading 1 Char"/>
    <w:link w:val="Heading1"/>
    <w:rsid w:val="009732AA"/>
    <w:rPr>
      <w:rFonts w:ascii="Arial" w:hAnsi="Arial" w:cs="Arial"/>
      <w:b/>
      <w:bCs/>
      <w:caps/>
      <w:kern w:val="32"/>
      <w:sz w:val="18"/>
      <w:szCs w:val="32"/>
      <w:u w:val="single"/>
    </w:rPr>
  </w:style>
  <w:style w:type="character" w:customStyle="1" w:styleId="Heading2Char">
    <w:name w:val="Heading 2 Char"/>
    <w:link w:val="Heading2"/>
    <w:rsid w:val="009732AA"/>
    <w:rPr>
      <w:rFonts w:ascii="Arial" w:hAnsi="Arial" w:cs="Arial"/>
      <w:b/>
      <w:bCs/>
      <w:iCs/>
      <w:sz w:val="16"/>
      <w:szCs w:val="28"/>
    </w:rPr>
  </w:style>
  <w:style w:type="character" w:styleId="PageNumber">
    <w:name w:val="page number"/>
    <w:basedOn w:val="DefaultParagraphFont"/>
    <w:rsid w:val="00097F30"/>
  </w:style>
  <w:style w:type="table" w:styleId="TableGrid">
    <w:name w:val="Table Grid"/>
    <w:basedOn w:val="TableNormal"/>
    <w:rsid w:val="00097F3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D6567"/>
  </w:style>
  <w:style w:type="paragraph" w:styleId="TOC2">
    <w:name w:val="toc 2"/>
    <w:basedOn w:val="Normal"/>
    <w:next w:val="Normal"/>
    <w:autoRedefine/>
    <w:uiPriority w:val="39"/>
    <w:rsid w:val="001D6567"/>
    <w:pPr>
      <w:ind w:left="220"/>
    </w:pPr>
  </w:style>
  <w:style w:type="character" w:styleId="Hyperlink">
    <w:name w:val="Hyperlink"/>
    <w:uiPriority w:val="99"/>
    <w:rsid w:val="001D6567"/>
    <w:rPr>
      <w:color w:val="0000FF"/>
      <w:u w:val="single"/>
    </w:rPr>
  </w:style>
  <w:style w:type="paragraph" w:styleId="TOC3">
    <w:name w:val="toc 3"/>
    <w:basedOn w:val="Normal"/>
    <w:next w:val="Normal"/>
    <w:autoRedefine/>
    <w:uiPriority w:val="39"/>
    <w:rsid w:val="0073484B"/>
    <w:pPr>
      <w:ind w:left="440"/>
    </w:pPr>
  </w:style>
  <w:style w:type="character" w:styleId="LineNumber">
    <w:name w:val="line number"/>
    <w:basedOn w:val="DefaultParagraphFont"/>
    <w:rsid w:val="003A307A"/>
  </w:style>
  <w:style w:type="paragraph" w:styleId="DocumentMap">
    <w:name w:val="Document Map"/>
    <w:basedOn w:val="Normal"/>
    <w:semiHidden/>
    <w:rsid w:val="00ED4C20"/>
    <w:pPr>
      <w:shd w:val="clear" w:color="auto" w:fill="000080"/>
    </w:pPr>
    <w:rPr>
      <w:rFonts w:ascii="Tahoma" w:hAnsi="Tahoma" w:cs="Tahoma"/>
      <w:sz w:val="20"/>
      <w:szCs w:val="20"/>
    </w:rPr>
  </w:style>
  <w:style w:type="paragraph" w:styleId="BalloonText">
    <w:name w:val="Balloon Text"/>
    <w:basedOn w:val="Normal"/>
    <w:semiHidden/>
    <w:rsid w:val="006B67A2"/>
    <w:rPr>
      <w:rFonts w:ascii="Tahoma" w:hAnsi="Tahoma" w:cs="Tahoma"/>
      <w:sz w:val="16"/>
      <w:szCs w:val="16"/>
    </w:rPr>
  </w:style>
  <w:style w:type="character" w:styleId="PlaceholderText">
    <w:name w:val="Placeholder Text"/>
    <w:basedOn w:val="DefaultParagraphFont"/>
    <w:uiPriority w:val="99"/>
    <w:semiHidden/>
    <w:rsid w:val="003A7DFE"/>
    <w:rPr>
      <w:color w:val="808080"/>
    </w:rPr>
  </w:style>
  <w:style w:type="paragraph" w:styleId="Caption">
    <w:name w:val="caption"/>
    <w:basedOn w:val="Normal"/>
    <w:next w:val="Normal"/>
    <w:unhideWhenUsed/>
    <w:qFormat/>
    <w:rsid w:val="00A33B15"/>
    <w:pPr>
      <w:spacing w:after="200"/>
    </w:pPr>
    <w:rPr>
      <w:b/>
      <w:bCs/>
      <w:color w:val="4F81BD" w:themeColor="accent1"/>
      <w:sz w:val="18"/>
      <w:szCs w:val="18"/>
    </w:rPr>
  </w:style>
  <w:style w:type="character" w:styleId="CommentReference">
    <w:name w:val="annotation reference"/>
    <w:basedOn w:val="DefaultParagraphFont"/>
    <w:rsid w:val="008264ED"/>
    <w:rPr>
      <w:sz w:val="16"/>
      <w:szCs w:val="16"/>
    </w:rPr>
  </w:style>
  <w:style w:type="paragraph" w:styleId="CommentText">
    <w:name w:val="annotation text"/>
    <w:basedOn w:val="Normal"/>
    <w:link w:val="CommentTextChar"/>
    <w:rsid w:val="008264ED"/>
    <w:rPr>
      <w:sz w:val="20"/>
      <w:szCs w:val="20"/>
    </w:rPr>
  </w:style>
  <w:style w:type="character" w:customStyle="1" w:styleId="CommentTextChar">
    <w:name w:val="Comment Text Char"/>
    <w:basedOn w:val="DefaultParagraphFont"/>
    <w:link w:val="CommentText"/>
    <w:rsid w:val="008264ED"/>
    <w:rPr>
      <w:rFonts w:ascii="Courier New" w:hAnsi="Courier New"/>
    </w:rPr>
  </w:style>
  <w:style w:type="paragraph" w:styleId="CommentSubject">
    <w:name w:val="annotation subject"/>
    <w:basedOn w:val="CommentText"/>
    <w:next w:val="CommentText"/>
    <w:link w:val="CommentSubjectChar"/>
    <w:rsid w:val="008264ED"/>
    <w:rPr>
      <w:b/>
      <w:bCs/>
    </w:rPr>
  </w:style>
  <w:style w:type="character" w:customStyle="1" w:styleId="CommentSubjectChar">
    <w:name w:val="Comment Subject Char"/>
    <w:basedOn w:val="CommentTextChar"/>
    <w:link w:val="CommentSubject"/>
    <w:rsid w:val="008264ED"/>
    <w:rPr>
      <w:rFonts w:ascii="Courier New" w:hAnsi="Courier New"/>
      <w:b/>
      <w:bCs/>
    </w:rPr>
  </w:style>
  <w:style w:type="paragraph" w:styleId="Title">
    <w:name w:val="Title"/>
    <w:basedOn w:val="Normal"/>
    <w:next w:val="Normal"/>
    <w:link w:val="TitleChar"/>
    <w:qFormat/>
    <w:rsid w:val="00D242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242D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B6B7D"/>
    <w:pPr>
      <w:ind w:left="720"/>
      <w:contextualSpacing/>
    </w:pPr>
  </w:style>
  <w:style w:type="character" w:styleId="UnresolvedMention">
    <w:name w:val="Unresolved Mention"/>
    <w:basedOn w:val="DefaultParagraphFont"/>
    <w:uiPriority w:val="99"/>
    <w:semiHidden/>
    <w:unhideWhenUsed/>
    <w:rsid w:val="00C16B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90011">
      <w:bodyDiv w:val="1"/>
      <w:marLeft w:val="0"/>
      <w:marRight w:val="0"/>
      <w:marTop w:val="0"/>
      <w:marBottom w:val="0"/>
      <w:divBdr>
        <w:top w:val="none" w:sz="0" w:space="0" w:color="auto"/>
        <w:left w:val="none" w:sz="0" w:space="0" w:color="auto"/>
        <w:bottom w:val="none" w:sz="0" w:space="0" w:color="auto"/>
        <w:right w:val="none" w:sz="0" w:space="0" w:color="auto"/>
      </w:divBdr>
    </w:div>
    <w:div w:id="1058937982">
      <w:bodyDiv w:val="1"/>
      <w:marLeft w:val="0"/>
      <w:marRight w:val="0"/>
      <w:marTop w:val="0"/>
      <w:marBottom w:val="0"/>
      <w:divBdr>
        <w:top w:val="none" w:sz="0" w:space="0" w:color="auto"/>
        <w:left w:val="none" w:sz="0" w:space="0" w:color="auto"/>
        <w:bottom w:val="none" w:sz="0" w:space="0" w:color="auto"/>
        <w:right w:val="none" w:sz="0" w:space="0" w:color="auto"/>
      </w:divBdr>
    </w:div>
    <w:div w:id="1119642310">
      <w:bodyDiv w:val="1"/>
      <w:marLeft w:val="0"/>
      <w:marRight w:val="0"/>
      <w:marTop w:val="0"/>
      <w:marBottom w:val="0"/>
      <w:divBdr>
        <w:top w:val="none" w:sz="0" w:space="0" w:color="auto"/>
        <w:left w:val="none" w:sz="0" w:space="0" w:color="auto"/>
        <w:bottom w:val="none" w:sz="0" w:space="0" w:color="auto"/>
        <w:right w:val="none" w:sz="0" w:space="0" w:color="auto"/>
      </w:divBdr>
    </w:div>
    <w:div w:id="1333950512">
      <w:bodyDiv w:val="1"/>
      <w:marLeft w:val="0"/>
      <w:marRight w:val="0"/>
      <w:marTop w:val="0"/>
      <w:marBottom w:val="0"/>
      <w:divBdr>
        <w:top w:val="none" w:sz="0" w:space="0" w:color="auto"/>
        <w:left w:val="none" w:sz="0" w:space="0" w:color="auto"/>
        <w:bottom w:val="none" w:sz="0" w:space="0" w:color="auto"/>
        <w:right w:val="none" w:sz="0" w:space="0" w:color="auto"/>
      </w:divBdr>
    </w:div>
    <w:div w:id="1336417506">
      <w:bodyDiv w:val="1"/>
      <w:marLeft w:val="0"/>
      <w:marRight w:val="0"/>
      <w:marTop w:val="0"/>
      <w:marBottom w:val="0"/>
      <w:divBdr>
        <w:top w:val="none" w:sz="0" w:space="0" w:color="auto"/>
        <w:left w:val="none" w:sz="0" w:space="0" w:color="auto"/>
        <w:bottom w:val="none" w:sz="0" w:space="0" w:color="auto"/>
        <w:right w:val="none" w:sz="0" w:space="0" w:color="auto"/>
      </w:divBdr>
    </w:div>
    <w:div w:id="1451239761">
      <w:bodyDiv w:val="1"/>
      <w:marLeft w:val="0"/>
      <w:marRight w:val="0"/>
      <w:marTop w:val="0"/>
      <w:marBottom w:val="0"/>
      <w:divBdr>
        <w:top w:val="none" w:sz="0" w:space="0" w:color="auto"/>
        <w:left w:val="none" w:sz="0" w:space="0" w:color="auto"/>
        <w:bottom w:val="none" w:sz="0" w:space="0" w:color="auto"/>
        <w:right w:val="none" w:sz="0" w:space="0" w:color="auto"/>
      </w:divBdr>
    </w:div>
    <w:div w:id="1545017406">
      <w:bodyDiv w:val="1"/>
      <w:marLeft w:val="0"/>
      <w:marRight w:val="0"/>
      <w:marTop w:val="0"/>
      <w:marBottom w:val="0"/>
      <w:divBdr>
        <w:top w:val="none" w:sz="0" w:space="0" w:color="auto"/>
        <w:left w:val="none" w:sz="0" w:space="0" w:color="auto"/>
        <w:bottom w:val="none" w:sz="0" w:space="0" w:color="auto"/>
        <w:right w:val="none" w:sz="0" w:space="0" w:color="auto"/>
      </w:divBdr>
    </w:div>
    <w:div w:id="1552764718">
      <w:bodyDiv w:val="1"/>
      <w:marLeft w:val="0"/>
      <w:marRight w:val="0"/>
      <w:marTop w:val="0"/>
      <w:marBottom w:val="0"/>
      <w:divBdr>
        <w:top w:val="none" w:sz="0" w:space="0" w:color="auto"/>
        <w:left w:val="none" w:sz="0" w:space="0" w:color="auto"/>
        <w:bottom w:val="none" w:sz="0" w:space="0" w:color="auto"/>
        <w:right w:val="none" w:sz="0" w:space="0" w:color="auto"/>
      </w:divBdr>
    </w:div>
    <w:div w:id="21063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michigan.gov/documents/deq/qol-wrd-policy-invasive-species-decontamination_476846_7.pdf"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fordc@dteenergy.co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Dave.huckfeldt@lumen.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mailto:tnewman@buckeye.com"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2A00219BB4A53AD2E7AD051ACC3C0"/>
        <w:category>
          <w:name w:val="General"/>
          <w:gallery w:val="placeholder"/>
        </w:category>
        <w:types>
          <w:type w:val="bbPlcHdr"/>
        </w:types>
        <w:behaviors>
          <w:behavior w:val="content"/>
        </w:behaviors>
        <w:guid w:val="{D8FD5C6D-CDA3-4101-978D-935A7878C40F}"/>
      </w:docPartPr>
      <w:docPartBody>
        <w:p w:rsidR="004F7984" w:rsidRDefault="00FB17A1" w:rsidP="00FB17A1">
          <w:pPr>
            <w:pStyle w:val="1F12A00219BB4A53AD2E7AD051ACC3C0"/>
          </w:pPr>
          <w:r w:rsidRPr="000244B1">
            <w:rPr>
              <w:rStyle w:val="PlaceholderText"/>
            </w:rPr>
            <w:t>Click here to enter a date.</w:t>
          </w:r>
        </w:p>
      </w:docPartBody>
    </w:docPart>
    <w:docPart>
      <w:docPartPr>
        <w:name w:val="09EE410CF22D4ACDA3B727FB161DAFD7"/>
        <w:category>
          <w:name w:val="General"/>
          <w:gallery w:val="placeholder"/>
        </w:category>
        <w:types>
          <w:type w:val="bbPlcHdr"/>
        </w:types>
        <w:behaviors>
          <w:behavior w:val="content"/>
        </w:behaviors>
        <w:guid w:val="{888CE5D8-27FF-4078-B9BA-9B051F0706E0}"/>
      </w:docPartPr>
      <w:docPartBody>
        <w:p w:rsidR="004F7984" w:rsidRDefault="00FB17A1" w:rsidP="00FB17A1">
          <w:pPr>
            <w:pStyle w:val="09EE410CF22D4ACDA3B727FB161DAFD7"/>
          </w:pPr>
          <w:r w:rsidRPr="000244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45C"/>
    <w:rsid w:val="000020B3"/>
    <w:rsid w:val="000444BD"/>
    <w:rsid w:val="00070F0C"/>
    <w:rsid w:val="0007256F"/>
    <w:rsid w:val="00074CC3"/>
    <w:rsid w:val="0007796A"/>
    <w:rsid w:val="000C04B9"/>
    <w:rsid w:val="000C25E4"/>
    <w:rsid w:val="001B34D2"/>
    <w:rsid w:val="00210757"/>
    <w:rsid w:val="00333E33"/>
    <w:rsid w:val="003C7B13"/>
    <w:rsid w:val="003E5487"/>
    <w:rsid w:val="00485F96"/>
    <w:rsid w:val="004F7984"/>
    <w:rsid w:val="00533080"/>
    <w:rsid w:val="005E34DC"/>
    <w:rsid w:val="0064239A"/>
    <w:rsid w:val="00673E51"/>
    <w:rsid w:val="006B0468"/>
    <w:rsid w:val="006C0104"/>
    <w:rsid w:val="006E42F9"/>
    <w:rsid w:val="00751A0E"/>
    <w:rsid w:val="00765CF5"/>
    <w:rsid w:val="0077188D"/>
    <w:rsid w:val="007D4046"/>
    <w:rsid w:val="008505FA"/>
    <w:rsid w:val="008E246C"/>
    <w:rsid w:val="009272A0"/>
    <w:rsid w:val="009E54E4"/>
    <w:rsid w:val="00A77A30"/>
    <w:rsid w:val="00B23CD3"/>
    <w:rsid w:val="00B90D9A"/>
    <w:rsid w:val="00BC19A7"/>
    <w:rsid w:val="00BC6964"/>
    <w:rsid w:val="00BD4EA5"/>
    <w:rsid w:val="00BE7F0C"/>
    <w:rsid w:val="00CB7DD7"/>
    <w:rsid w:val="00CD745C"/>
    <w:rsid w:val="00D032B3"/>
    <w:rsid w:val="00DB2713"/>
    <w:rsid w:val="00E37619"/>
    <w:rsid w:val="00E50235"/>
    <w:rsid w:val="00E7575D"/>
    <w:rsid w:val="00EB6813"/>
    <w:rsid w:val="00ED1BD6"/>
    <w:rsid w:val="00FA277A"/>
    <w:rsid w:val="00FB17A1"/>
    <w:rsid w:val="00FB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7A1"/>
    <w:rPr>
      <w:color w:val="808080"/>
    </w:rPr>
  </w:style>
  <w:style w:type="paragraph" w:customStyle="1" w:styleId="1F12A00219BB4A53AD2E7AD051ACC3C0">
    <w:name w:val="1F12A00219BB4A53AD2E7AD051ACC3C0"/>
    <w:rsid w:val="00FB17A1"/>
  </w:style>
  <w:style w:type="paragraph" w:customStyle="1" w:styleId="09EE410CF22D4ACDA3B727FB161DAFD7">
    <w:name w:val="09EE410CF22D4ACDA3B727FB161DAFD7"/>
    <w:rsid w:val="00FB1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949E50E2A8D419CA4CC7ED124B4E0" ma:contentTypeVersion="8" ma:contentTypeDescription="Create a new document." ma:contentTypeScope="" ma:versionID="cd3ca07791649282e65732f04ae01b43">
  <xsd:schema xmlns:xsd="http://www.w3.org/2001/XMLSchema" xmlns:xs="http://www.w3.org/2001/XMLSchema" xmlns:p="http://schemas.microsoft.com/office/2006/metadata/properties" xmlns:ns3="662f09ee-9ffe-4868-b415-5a57aae5c536" targetNamespace="http://schemas.microsoft.com/office/2006/metadata/properties" ma:root="true" ma:fieldsID="5045fd94ed60ac035295c076ed429806" ns3:_="">
    <xsd:import namespace="662f09ee-9ffe-4868-b415-5a57aae5c5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f09ee-9ffe-4868-b415-5a57aae5c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99C14-5D99-46D4-B0A7-0B9246A45AE8}">
  <ds:schemaRefs>
    <ds:schemaRef ds:uri="http://schemas.openxmlformats.org/officeDocument/2006/bibliography"/>
  </ds:schemaRefs>
</ds:datastoreItem>
</file>

<file path=customXml/itemProps2.xml><?xml version="1.0" encoding="utf-8"?>
<ds:datastoreItem xmlns:ds="http://schemas.openxmlformats.org/officeDocument/2006/customXml" ds:itemID="{194684AC-BF78-4060-B12D-1AC94190F39C}">
  <ds:schemaRef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662f09ee-9ffe-4868-b415-5a57aae5c536"/>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301CD53-D905-4287-BD2D-68D88ED8E09B}">
  <ds:schemaRefs>
    <ds:schemaRef ds:uri="http://schemas.microsoft.com/sharepoint/v3/contenttype/forms"/>
  </ds:schemaRefs>
</ds:datastoreItem>
</file>

<file path=customXml/itemProps4.xml><?xml version="1.0" encoding="utf-8"?>
<ds:datastoreItem xmlns:ds="http://schemas.openxmlformats.org/officeDocument/2006/customXml" ds:itemID="{B12829F3-2F3E-42A0-B7B2-B8932D892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f09ee-9ffe-4868-b415-5a57aae5c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6704</Words>
  <Characters>36644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Road Commission</Company>
  <LinksUpToDate>false</LinksUpToDate>
  <CharactersWithSpaces>43262</CharactersWithSpaces>
  <SharedDoc>false</SharedDoc>
  <HLinks>
    <vt:vector size="264" baseType="variant">
      <vt:variant>
        <vt:i4>131167</vt:i4>
      </vt:variant>
      <vt:variant>
        <vt:i4>261</vt:i4>
      </vt:variant>
      <vt:variant>
        <vt:i4>0</vt:i4>
      </vt:variant>
      <vt:variant>
        <vt:i4>5</vt:i4>
      </vt:variant>
      <vt:variant>
        <vt:lpwstr>SESCNotes(Master).doc</vt:lpwstr>
      </vt:variant>
      <vt:variant>
        <vt:lpwstr/>
      </vt:variant>
      <vt:variant>
        <vt:i4>1179698</vt:i4>
      </vt:variant>
      <vt:variant>
        <vt:i4>254</vt:i4>
      </vt:variant>
      <vt:variant>
        <vt:i4>0</vt:i4>
      </vt:variant>
      <vt:variant>
        <vt:i4>5</vt:i4>
      </vt:variant>
      <vt:variant>
        <vt:lpwstr/>
      </vt:variant>
      <vt:variant>
        <vt:lpwstr>_Toc323127017</vt:lpwstr>
      </vt:variant>
      <vt:variant>
        <vt:i4>1179698</vt:i4>
      </vt:variant>
      <vt:variant>
        <vt:i4>248</vt:i4>
      </vt:variant>
      <vt:variant>
        <vt:i4>0</vt:i4>
      </vt:variant>
      <vt:variant>
        <vt:i4>5</vt:i4>
      </vt:variant>
      <vt:variant>
        <vt:lpwstr/>
      </vt:variant>
      <vt:variant>
        <vt:lpwstr>_Toc323127016</vt:lpwstr>
      </vt:variant>
      <vt:variant>
        <vt:i4>1179698</vt:i4>
      </vt:variant>
      <vt:variant>
        <vt:i4>242</vt:i4>
      </vt:variant>
      <vt:variant>
        <vt:i4>0</vt:i4>
      </vt:variant>
      <vt:variant>
        <vt:i4>5</vt:i4>
      </vt:variant>
      <vt:variant>
        <vt:lpwstr/>
      </vt:variant>
      <vt:variant>
        <vt:lpwstr>_Toc323127015</vt:lpwstr>
      </vt:variant>
      <vt:variant>
        <vt:i4>1179698</vt:i4>
      </vt:variant>
      <vt:variant>
        <vt:i4>236</vt:i4>
      </vt:variant>
      <vt:variant>
        <vt:i4>0</vt:i4>
      </vt:variant>
      <vt:variant>
        <vt:i4>5</vt:i4>
      </vt:variant>
      <vt:variant>
        <vt:lpwstr/>
      </vt:variant>
      <vt:variant>
        <vt:lpwstr>_Toc323127014</vt:lpwstr>
      </vt:variant>
      <vt:variant>
        <vt:i4>1179698</vt:i4>
      </vt:variant>
      <vt:variant>
        <vt:i4>230</vt:i4>
      </vt:variant>
      <vt:variant>
        <vt:i4>0</vt:i4>
      </vt:variant>
      <vt:variant>
        <vt:i4>5</vt:i4>
      </vt:variant>
      <vt:variant>
        <vt:lpwstr/>
      </vt:variant>
      <vt:variant>
        <vt:lpwstr>_Toc323127013</vt:lpwstr>
      </vt:variant>
      <vt:variant>
        <vt:i4>1179698</vt:i4>
      </vt:variant>
      <vt:variant>
        <vt:i4>224</vt:i4>
      </vt:variant>
      <vt:variant>
        <vt:i4>0</vt:i4>
      </vt:variant>
      <vt:variant>
        <vt:i4>5</vt:i4>
      </vt:variant>
      <vt:variant>
        <vt:lpwstr/>
      </vt:variant>
      <vt:variant>
        <vt:lpwstr>_Toc323127012</vt:lpwstr>
      </vt:variant>
      <vt:variant>
        <vt:i4>1179698</vt:i4>
      </vt:variant>
      <vt:variant>
        <vt:i4>218</vt:i4>
      </vt:variant>
      <vt:variant>
        <vt:i4>0</vt:i4>
      </vt:variant>
      <vt:variant>
        <vt:i4>5</vt:i4>
      </vt:variant>
      <vt:variant>
        <vt:lpwstr/>
      </vt:variant>
      <vt:variant>
        <vt:lpwstr>_Toc323127011</vt:lpwstr>
      </vt:variant>
      <vt:variant>
        <vt:i4>1179698</vt:i4>
      </vt:variant>
      <vt:variant>
        <vt:i4>212</vt:i4>
      </vt:variant>
      <vt:variant>
        <vt:i4>0</vt:i4>
      </vt:variant>
      <vt:variant>
        <vt:i4>5</vt:i4>
      </vt:variant>
      <vt:variant>
        <vt:lpwstr/>
      </vt:variant>
      <vt:variant>
        <vt:lpwstr>_Toc323127010</vt:lpwstr>
      </vt:variant>
      <vt:variant>
        <vt:i4>1245234</vt:i4>
      </vt:variant>
      <vt:variant>
        <vt:i4>206</vt:i4>
      </vt:variant>
      <vt:variant>
        <vt:i4>0</vt:i4>
      </vt:variant>
      <vt:variant>
        <vt:i4>5</vt:i4>
      </vt:variant>
      <vt:variant>
        <vt:lpwstr/>
      </vt:variant>
      <vt:variant>
        <vt:lpwstr>_Toc323127009</vt:lpwstr>
      </vt:variant>
      <vt:variant>
        <vt:i4>1245234</vt:i4>
      </vt:variant>
      <vt:variant>
        <vt:i4>200</vt:i4>
      </vt:variant>
      <vt:variant>
        <vt:i4>0</vt:i4>
      </vt:variant>
      <vt:variant>
        <vt:i4>5</vt:i4>
      </vt:variant>
      <vt:variant>
        <vt:lpwstr/>
      </vt:variant>
      <vt:variant>
        <vt:lpwstr>_Toc323127008</vt:lpwstr>
      </vt:variant>
      <vt:variant>
        <vt:i4>1245234</vt:i4>
      </vt:variant>
      <vt:variant>
        <vt:i4>194</vt:i4>
      </vt:variant>
      <vt:variant>
        <vt:i4>0</vt:i4>
      </vt:variant>
      <vt:variant>
        <vt:i4>5</vt:i4>
      </vt:variant>
      <vt:variant>
        <vt:lpwstr/>
      </vt:variant>
      <vt:variant>
        <vt:lpwstr>_Toc323127007</vt:lpwstr>
      </vt:variant>
      <vt:variant>
        <vt:i4>1245234</vt:i4>
      </vt:variant>
      <vt:variant>
        <vt:i4>188</vt:i4>
      </vt:variant>
      <vt:variant>
        <vt:i4>0</vt:i4>
      </vt:variant>
      <vt:variant>
        <vt:i4>5</vt:i4>
      </vt:variant>
      <vt:variant>
        <vt:lpwstr/>
      </vt:variant>
      <vt:variant>
        <vt:lpwstr>_Toc323127006</vt:lpwstr>
      </vt:variant>
      <vt:variant>
        <vt:i4>1245234</vt:i4>
      </vt:variant>
      <vt:variant>
        <vt:i4>182</vt:i4>
      </vt:variant>
      <vt:variant>
        <vt:i4>0</vt:i4>
      </vt:variant>
      <vt:variant>
        <vt:i4>5</vt:i4>
      </vt:variant>
      <vt:variant>
        <vt:lpwstr/>
      </vt:variant>
      <vt:variant>
        <vt:lpwstr>_Toc323127005</vt:lpwstr>
      </vt:variant>
      <vt:variant>
        <vt:i4>1245234</vt:i4>
      </vt:variant>
      <vt:variant>
        <vt:i4>176</vt:i4>
      </vt:variant>
      <vt:variant>
        <vt:i4>0</vt:i4>
      </vt:variant>
      <vt:variant>
        <vt:i4>5</vt:i4>
      </vt:variant>
      <vt:variant>
        <vt:lpwstr/>
      </vt:variant>
      <vt:variant>
        <vt:lpwstr>_Toc323127004</vt:lpwstr>
      </vt:variant>
      <vt:variant>
        <vt:i4>1245234</vt:i4>
      </vt:variant>
      <vt:variant>
        <vt:i4>170</vt:i4>
      </vt:variant>
      <vt:variant>
        <vt:i4>0</vt:i4>
      </vt:variant>
      <vt:variant>
        <vt:i4>5</vt:i4>
      </vt:variant>
      <vt:variant>
        <vt:lpwstr/>
      </vt:variant>
      <vt:variant>
        <vt:lpwstr>_Toc323127003</vt:lpwstr>
      </vt:variant>
      <vt:variant>
        <vt:i4>1245234</vt:i4>
      </vt:variant>
      <vt:variant>
        <vt:i4>164</vt:i4>
      </vt:variant>
      <vt:variant>
        <vt:i4>0</vt:i4>
      </vt:variant>
      <vt:variant>
        <vt:i4>5</vt:i4>
      </vt:variant>
      <vt:variant>
        <vt:lpwstr/>
      </vt:variant>
      <vt:variant>
        <vt:lpwstr>_Toc323127002</vt:lpwstr>
      </vt:variant>
      <vt:variant>
        <vt:i4>1245234</vt:i4>
      </vt:variant>
      <vt:variant>
        <vt:i4>158</vt:i4>
      </vt:variant>
      <vt:variant>
        <vt:i4>0</vt:i4>
      </vt:variant>
      <vt:variant>
        <vt:i4>5</vt:i4>
      </vt:variant>
      <vt:variant>
        <vt:lpwstr/>
      </vt:variant>
      <vt:variant>
        <vt:lpwstr>_Toc323127001</vt:lpwstr>
      </vt:variant>
      <vt:variant>
        <vt:i4>1245234</vt:i4>
      </vt:variant>
      <vt:variant>
        <vt:i4>152</vt:i4>
      </vt:variant>
      <vt:variant>
        <vt:i4>0</vt:i4>
      </vt:variant>
      <vt:variant>
        <vt:i4>5</vt:i4>
      </vt:variant>
      <vt:variant>
        <vt:lpwstr/>
      </vt:variant>
      <vt:variant>
        <vt:lpwstr>_Toc323127000</vt:lpwstr>
      </vt:variant>
      <vt:variant>
        <vt:i4>1769531</vt:i4>
      </vt:variant>
      <vt:variant>
        <vt:i4>146</vt:i4>
      </vt:variant>
      <vt:variant>
        <vt:i4>0</vt:i4>
      </vt:variant>
      <vt:variant>
        <vt:i4>5</vt:i4>
      </vt:variant>
      <vt:variant>
        <vt:lpwstr/>
      </vt:variant>
      <vt:variant>
        <vt:lpwstr>_Toc323126999</vt:lpwstr>
      </vt:variant>
      <vt:variant>
        <vt:i4>1769531</vt:i4>
      </vt:variant>
      <vt:variant>
        <vt:i4>140</vt:i4>
      </vt:variant>
      <vt:variant>
        <vt:i4>0</vt:i4>
      </vt:variant>
      <vt:variant>
        <vt:i4>5</vt:i4>
      </vt:variant>
      <vt:variant>
        <vt:lpwstr/>
      </vt:variant>
      <vt:variant>
        <vt:lpwstr>_Toc323126998</vt:lpwstr>
      </vt:variant>
      <vt:variant>
        <vt:i4>1769531</vt:i4>
      </vt:variant>
      <vt:variant>
        <vt:i4>134</vt:i4>
      </vt:variant>
      <vt:variant>
        <vt:i4>0</vt:i4>
      </vt:variant>
      <vt:variant>
        <vt:i4>5</vt:i4>
      </vt:variant>
      <vt:variant>
        <vt:lpwstr/>
      </vt:variant>
      <vt:variant>
        <vt:lpwstr>_Toc323126997</vt:lpwstr>
      </vt:variant>
      <vt:variant>
        <vt:i4>1769531</vt:i4>
      </vt:variant>
      <vt:variant>
        <vt:i4>128</vt:i4>
      </vt:variant>
      <vt:variant>
        <vt:i4>0</vt:i4>
      </vt:variant>
      <vt:variant>
        <vt:i4>5</vt:i4>
      </vt:variant>
      <vt:variant>
        <vt:lpwstr/>
      </vt:variant>
      <vt:variant>
        <vt:lpwstr>_Toc323126996</vt:lpwstr>
      </vt:variant>
      <vt:variant>
        <vt:i4>1769531</vt:i4>
      </vt:variant>
      <vt:variant>
        <vt:i4>122</vt:i4>
      </vt:variant>
      <vt:variant>
        <vt:i4>0</vt:i4>
      </vt:variant>
      <vt:variant>
        <vt:i4>5</vt:i4>
      </vt:variant>
      <vt:variant>
        <vt:lpwstr/>
      </vt:variant>
      <vt:variant>
        <vt:lpwstr>_Toc323126995</vt:lpwstr>
      </vt:variant>
      <vt:variant>
        <vt:i4>1769531</vt:i4>
      </vt:variant>
      <vt:variant>
        <vt:i4>116</vt:i4>
      </vt:variant>
      <vt:variant>
        <vt:i4>0</vt:i4>
      </vt:variant>
      <vt:variant>
        <vt:i4>5</vt:i4>
      </vt:variant>
      <vt:variant>
        <vt:lpwstr/>
      </vt:variant>
      <vt:variant>
        <vt:lpwstr>_Toc323126994</vt:lpwstr>
      </vt:variant>
      <vt:variant>
        <vt:i4>1769531</vt:i4>
      </vt:variant>
      <vt:variant>
        <vt:i4>110</vt:i4>
      </vt:variant>
      <vt:variant>
        <vt:i4>0</vt:i4>
      </vt:variant>
      <vt:variant>
        <vt:i4>5</vt:i4>
      </vt:variant>
      <vt:variant>
        <vt:lpwstr/>
      </vt:variant>
      <vt:variant>
        <vt:lpwstr>_Toc323126993</vt:lpwstr>
      </vt:variant>
      <vt:variant>
        <vt:i4>1769531</vt:i4>
      </vt:variant>
      <vt:variant>
        <vt:i4>104</vt:i4>
      </vt:variant>
      <vt:variant>
        <vt:i4>0</vt:i4>
      </vt:variant>
      <vt:variant>
        <vt:i4>5</vt:i4>
      </vt:variant>
      <vt:variant>
        <vt:lpwstr/>
      </vt:variant>
      <vt:variant>
        <vt:lpwstr>_Toc323126992</vt:lpwstr>
      </vt:variant>
      <vt:variant>
        <vt:i4>1769531</vt:i4>
      </vt:variant>
      <vt:variant>
        <vt:i4>98</vt:i4>
      </vt:variant>
      <vt:variant>
        <vt:i4>0</vt:i4>
      </vt:variant>
      <vt:variant>
        <vt:i4>5</vt:i4>
      </vt:variant>
      <vt:variant>
        <vt:lpwstr/>
      </vt:variant>
      <vt:variant>
        <vt:lpwstr>_Toc323126991</vt:lpwstr>
      </vt:variant>
      <vt:variant>
        <vt:i4>1769531</vt:i4>
      </vt:variant>
      <vt:variant>
        <vt:i4>92</vt:i4>
      </vt:variant>
      <vt:variant>
        <vt:i4>0</vt:i4>
      </vt:variant>
      <vt:variant>
        <vt:i4>5</vt:i4>
      </vt:variant>
      <vt:variant>
        <vt:lpwstr/>
      </vt:variant>
      <vt:variant>
        <vt:lpwstr>_Toc323126990</vt:lpwstr>
      </vt:variant>
      <vt:variant>
        <vt:i4>1703995</vt:i4>
      </vt:variant>
      <vt:variant>
        <vt:i4>86</vt:i4>
      </vt:variant>
      <vt:variant>
        <vt:i4>0</vt:i4>
      </vt:variant>
      <vt:variant>
        <vt:i4>5</vt:i4>
      </vt:variant>
      <vt:variant>
        <vt:lpwstr/>
      </vt:variant>
      <vt:variant>
        <vt:lpwstr>_Toc323126989</vt:lpwstr>
      </vt:variant>
      <vt:variant>
        <vt:i4>1703995</vt:i4>
      </vt:variant>
      <vt:variant>
        <vt:i4>80</vt:i4>
      </vt:variant>
      <vt:variant>
        <vt:i4>0</vt:i4>
      </vt:variant>
      <vt:variant>
        <vt:i4>5</vt:i4>
      </vt:variant>
      <vt:variant>
        <vt:lpwstr/>
      </vt:variant>
      <vt:variant>
        <vt:lpwstr>_Toc323126988</vt:lpwstr>
      </vt:variant>
      <vt:variant>
        <vt:i4>1703995</vt:i4>
      </vt:variant>
      <vt:variant>
        <vt:i4>74</vt:i4>
      </vt:variant>
      <vt:variant>
        <vt:i4>0</vt:i4>
      </vt:variant>
      <vt:variant>
        <vt:i4>5</vt:i4>
      </vt:variant>
      <vt:variant>
        <vt:lpwstr/>
      </vt:variant>
      <vt:variant>
        <vt:lpwstr>_Toc323126987</vt:lpwstr>
      </vt:variant>
      <vt:variant>
        <vt:i4>1703995</vt:i4>
      </vt:variant>
      <vt:variant>
        <vt:i4>68</vt:i4>
      </vt:variant>
      <vt:variant>
        <vt:i4>0</vt:i4>
      </vt:variant>
      <vt:variant>
        <vt:i4>5</vt:i4>
      </vt:variant>
      <vt:variant>
        <vt:lpwstr/>
      </vt:variant>
      <vt:variant>
        <vt:lpwstr>_Toc323126986</vt:lpwstr>
      </vt:variant>
      <vt:variant>
        <vt:i4>1703995</vt:i4>
      </vt:variant>
      <vt:variant>
        <vt:i4>62</vt:i4>
      </vt:variant>
      <vt:variant>
        <vt:i4>0</vt:i4>
      </vt:variant>
      <vt:variant>
        <vt:i4>5</vt:i4>
      </vt:variant>
      <vt:variant>
        <vt:lpwstr/>
      </vt:variant>
      <vt:variant>
        <vt:lpwstr>_Toc323126985</vt:lpwstr>
      </vt:variant>
      <vt:variant>
        <vt:i4>1703995</vt:i4>
      </vt:variant>
      <vt:variant>
        <vt:i4>56</vt:i4>
      </vt:variant>
      <vt:variant>
        <vt:i4>0</vt:i4>
      </vt:variant>
      <vt:variant>
        <vt:i4>5</vt:i4>
      </vt:variant>
      <vt:variant>
        <vt:lpwstr/>
      </vt:variant>
      <vt:variant>
        <vt:lpwstr>_Toc323126984</vt:lpwstr>
      </vt:variant>
      <vt:variant>
        <vt:i4>1703995</vt:i4>
      </vt:variant>
      <vt:variant>
        <vt:i4>50</vt:i4>
      </vt:variant>
      <vt:variant>
        <vt:i4>0</vt:i4>
      </vt:variant>
      <vt:variant>
        <vt:i4>5</vt:i4>
      </vt:variant>
      <vt:variant>
        <vt:lpwstr/>
      </vt:variant>
      <vt:variant>
        <vt:lpwstr>_Toc323126983</vt:lpwstr>
      </vt:variant>
      <vt:variant>
        <vt:i4>1703995</vt:i4>
      </vt:variant>
      <vt:variant>
        <vt:i4>44</vt:i4>
      </vt:variant>
      <vt:variant>
        <vt:i4>0</vt:i4>
      </vt:variant>
      <vt:variant>
        <vt:i4>5</vt:i4>
      </vt:variant>
      <vt:variant>
        <vt:lpwstr/>
      </vt:variant>
      <vt:variant>
        <vt:lpwstr>_Toc323126982</vt:lpwstr>
      </vt:variant>
      <vt:variant>
        <vt:i4>1703995</vt:i4>
      </vt:variant>
      <vt:variant>
        <vt:i4>38</vt:i4>
      </vt:variant>
      <vt:variant>
        <vt:i4>0</vt:i4>
      </vt:variant>
      <vt:variant>
        <vt:i4>5</vt:i4>
      </vt:variant>
      <vt:variant>
        <vt:lpwstr/>
      </vt:variant>
      <vt:variant>
        <vt:lpwstr>_Toc323126981</vt:lpwstr>
      </vt:variant>
      <vt:variant>
        <vt:i4>1703995</vt:i4>
      </vt:variant>
      <vt:variant>
        <vt:i4>32</vt:i4>
      </vt:variant>
      <vt:variant>
        <vt:i4>0</vt:i4>
      </vt:variant>
      <vt:variant>
        <vt:i4>5</vt:i4>
      </vt:variant>
      <vt:variant>
        <vt:lpwstr/>
      </vt:variant>
      <vt:variant>
        <vt:lpwstr>_Toc323126980</vt:lpwstr>
      </vt:variant>
      <vt:variant>
        <vt:i4>1376315</vt:i4>
      </vt:variant>
      <vt:variant>
        <vt:i4>26</vt:i4>
      </vt:variant>
      <vt:variant>
        <vt:i4>0</vt:i4>
      </vt:variant>
      <vt:variant>
        <vt:i4>5</vt:i4>
      </vt:variant>
      <vt:variant>
        <vt:lpwstr/>
      </vt:variant>
      <vt:variant>
        <vt:lpwstr>_Toc323126979</vt:lpwstr>
      </vt:variant>
      <vt:variant>
        <vt:i4>1376315</vt:i4>
      </vt:variant>
      <vt:variant>
        <vt:i4>20</vt:i4>
      </vt:variant>
      <vt:variant>
        <vt:i4>0</vt:i4>
      </vt:variant>
      <vt:variant>
        <vt:i4>5</vt:i4>
      </vt:variant>
      <vt:variant>
        <vt:lpwstr/>
      </vt:variant>
      <vt:variant>
        <vt:lpwstr>_Toc323126978</vt:lpwstr>
      </vt:variant>
      <vt:variant>
        <vt:i4>1376315</vt:i4>
      </vt:variant>
      <vt:variant>
        <vt:i4>14</vt:i4>
      </vt:variant>
      <vt:variant>
        <vt:i4>0</vt:i4>
      </vt:variant>
      <vt:variant>
        <vt:i4>5</vt:i4>
      </vt:variant>
      <vt:variant>
        <vt:lpwstr/>
      </vt:variant>
      <vt:variant>
        <vt:lpwstr>_Toc323126977</vt:lpwstr>
      </vt:variant>
      <vt:variant>
        <vt:i4>1376315</vt:i4>
      </vt:variant>
      <vt:variant>
        <vt:i4>8</vt:i4>
      </vt:variant>
      <vt:variant>
        <vt:i4>0</vt:i4>
      </vt:variant>
      <vt:variant>
        <vt:i4>5</vt:i4>
      </vt:variant>
      <vt:variant>
        <vt:lpwstr/>
      </vt:variant>
      <vt:variant>
        <vt:lpwstr>_Toc323126976</vt:lpwstr>
      </vt:variant>
      <vt:variant>
        <vt:i4>1376315</vt:i4>
      </vt:variant>
      <vt:variant>
        <vt:i4>2</vt:i4>
      </vt:variant>
      <vt:variant>
        <vt:i4>0</vt:i4>
      </vt:variant>
      <vt:variant>
        <vt:i4>5</vt:i4>
      </vt:variant>
      <vt:variant>
        <vt:lpwstr/>
      </vt:variant>
      <vt:variant>
        <vt:lpwstr>_Toc323126975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Bates</dc:creator>
  <cp:lastModifiedBy>Rose, Nathaniel</cp:lastModifiedBy>
  <cp:revision>3</cp:revision>
  <cp:lastPrinted>2014-07-03T17:26:00Z</cp:lastPrinted>
  <dcterms:created xsi:type="dcterms:W3CDTF">2025-08-18T19:17:00Z</dcterms:created>
  <dcterms:modified xsi:type="dcterms:W3CDTF">2025-08-18T19:21:00Z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0x0101000E7949E50E2A8D419CA4CC7ED124B4E0</vt:lpwstr>
  </property>
</Properties>
</file>